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0EB2" w14:textId="53A6F999" w:rsidR="002B05A9" w:rsidRDefault="002B05A9" w:rsidP="00CF06C1">
      <w:pPr>
        <w:spacing w:after="0" w:line="360" w:lineRule="auto"/>
        <w:rPr>
          <w:i/>
          <w:sz w:val="18"/>
          <w:szCs w:val="18"/>
        </w:rPr>
      </w:pPr>
    </w:p>
    <w:p w14:paraId="7CB95E22" w14:textId="77777777" w:rsidR="00334436" w:rsidRDefault="00334436" w:rsidP="00CF06C1">
      <w:pPr>
        <w:spacing w:after="0" w:line="360" w:lineRule="auto"/>
        <w:rPr>
          <w:rFonts w:ascii="Calibri" w:hAnsi="Calibri" w:cs="Calibri"/>
        </w:rPr>
      </w:pPr>
    </w:p>
    <w:p w14:paraId="579CE4D4" w14:textId="77777777" w:rsidR="002E3B85" w:rsidRDefault="002E3B85" w:rsidP="00CF06C1">
      <w:pPr>
        <w:spacing w:after="0" w:line="360" w:lineRule="auto"/>
        <w:rPr>
          <w:rFonts w:ascii="Calibri" w:hAnsi="Calibri" w:cs="Calibri"/>
        </w:rPr>
      </w:pPr>
    </w:p>
    <w:tbl>
      <w:tblPr>
        <w:tblStyle w:val="Rastertabel1licht-Accent5"/>
        <w:tblpPr w:leftFromText="141" w:rightFromText="141" w:vertAnchor="text" w:horzAnchor="margin" w:tblpXSpec="right" w:tblpY="193"/>
        <w:tblW w:w="5495" w:type="dxa"/>
        <w:tblLayout w:type="fixed"/>
        <w:tblLook w:val="04A0" w:firstRow="1" w:lastRow="0" w:firstColumn="1" w:lastColumn="0" w:noHBand="0" w:noVBand="1"/>
      </w:tblPr>
      <w:tblGrid>
        <w:gridCol w:w="5495"/>
      </w:tblGrid>
      <w:tr w:rsidR="002E3B85" w:rsidRPr="00783941" w14:paraId="73D6834A" w14:textId="77777777" w:rsidTr="00F83893">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495" w:type="dxa"/>
            <w:shd w:val="clear" w:color="auto" w:fill="CAF6F7" w:themeFill="accent5" w:themeFillTint="33"/>
            <w:vAlign w:val="center"/>
          </w:tcPr>
          <w:p w14:paraId="645B3878" w14:textId="44B8C9DA" w:rsidR="002E3B85" w:rsidRPr="00A27B32" w:rsidRDefault="002E3B85" w:rsidP="00F83893">
            <w:pPr>
              <w:spacing w:after="0"/>
              <w:jc w:val="center"/>
              <w:rPr>
                <w:rFonts w:ascii="Calibri" w:hAnsi="Calibri" w:cs="Calibri"/>
                <w:sz w:val="28"/>
                <w:szCs w:val="28"/>
              </w:rPr>
            </w:pPr>
            <w:r>
              <w:rPr>
                <w:rFonts w:ascii="Calibri" w:hAnsi="Calibri" w:cs="Calibri"/>
                <w:sz w:val="28"/>
                <w:szCs w:val="28"/>
              </w:rPr>
              <w:t>S</w:t>
            </w:r>
            <w:r w:rsidRPr="00A27B32">
              <w:rPr>
                <w:rFonts w:ascii="Calibri" w:hAnsi="Calibri" w:cs="Calibri"/>
                <w:sz w:val="28"/>
                <w:szCs w:val="28"/>
              </w:rPr>
              <w:t>chriftelijke vra</w:t>
            </w:r>
            <w:r>
              <w:rPr>
                <w:rFonts w:ascii="Calibri" w:hAnsi="Calibri" w:cs="Calibri"/>
                <w:sz w:val="28"/>
                <w:szCs w:val="28"/>
              </w:rPr>
              <w:t>a</w:t>
            </w:r>
            <w:r w:rsidRPr="00A27B32">
              <w:rPr>
                <w:rFonts w:ascii="Calibri" w:hAnsi="Calibri" w:cs="Calibri"/>
                <w:sz w:val="28"/>
                <w:szCs w:val="28"/>
              </w:rPr>
              <w:t>g</w:t>
            </w:r>
            <w:r>
              <w:rPr>
                <w:rFonts w:ascii="Calibri" w:hAnsi="Calibri" w:cs="Calibri"/>
                <w:sz w:val="28"/>
                <w:szCs w:val="28"/>
              </w:rPr>
              <w:t>/vrag</w:t>
            </w:r>
            <w:r w:rsidRPr="00A27B32">
              <w:rPr>
                <w:rFonts w:ascii="Calibri" w:hAnsi="Calibri" w:cs="Calibri"/>
                <w:sz w:val="28"/>
                <w:szCs w:val="28"/>
              </w:rPr>
              <w:t xml:space="preserve">en </w:t>
            </w:r>
          </w:p>
          <w:p w14:paraId="1A922F4F" w14:textId="77777777" w:rsidR="002E3B85" w:rsidRPr="00A27B32" w:rsidRDefault="002E3B85" w:rsidP="00F83893">
            <w:pPr>
              <w:spacing w:after="0"/>
              <w:jc w:val="center"/>
              <w:rPr>
                <w:rFonts w:ascii="Calibri" w:hAnsi="Calibri" w:cs="Calibri"/>
                <w:b w:val="0"/>
                <w:sz w:val="28"/>
                <w:szCs w:val="28"/>
              </w:rPr>
            </w:pPr>
            <w:r w:rsidRPr="00A27B32">
              <w:rPr>
                <w:rFonts w:ascii="Calibri" w:hAnsi="Calibri" w:cs="Calibri"/>
                <w:sz w:val="28"/>
                <w:szCs w:val="28"/>
              </w:rPr>
              <w:t>cf</w:t>
            </w:r>
            <w:r w:rsidRPr="00DE6CB8">
              <w:rPr>
                <w:rFonts w:ascii="Calibri" w:hAnsi="Calibri" w:cs="Calibri"/>
                <w:sz w:val="28"/>
                <w:szCs w:val="28"/>
              </w:rPr>
              <w:t>. art. 35</w:t>
            </w:r>
            <w:r w:rsidRPr="00A27B32">
              <w:rPr>
                <w:rFonts w:ascii="Calibri" w:hAnsi="Calibri" w:cs="Calibri"/>
                <w:sz w:val="28"/>
                <w:szCs w:val="28"/>
              </w:rPr>
              <w:t xml:space="preserve"> Reglement van Orde</w:t>
            </w:r>
          </w:p>
          <w:p w14:paraId="752DA9C3" w14:textId="77777777" w:rsidR="002E3B85" w:rsidRPr="00783941" w:rsidRDefault="002E3B85" w:rsidP="00F83893">
            <w:pPr>
              <w:spacing w:after="120"/>
              <w:jc w:val="center"/>
              <w:rPr>
                <w:b w:val="0"/>
                <w:u w:val="single"/>
              </w:rPr>
            </w:pPr>
            <w:r w:rsidRPr="00A27B32">
              <w:rPr>
                <w:rFonts w:ascii="Calibri" w:hAnsi="Calibri" w:cs="Calibri"/>
                <w:sz w:val="28"/>
                <w:szCs w:val="28"/>
              </w:rPr>
              <w:t>gemeenteraad Het Hogeland</w:t>
            </w:r>
          </w:p>
        </w:tc>
      </w:tr>
    </w:tbl>
    <w:p w14:paraId="0777ABFE" w14:textId="77777777" w:rsidR="002E3B85" w:rsidRDefault="002E3B85" w:rsidP="002E3B85">
      <w:pPr>
        <w:spacing w:after="0"/>
        <w:rPr>
          <w:b/>
          <w:u w:val="single"/>
        </w:rPr>
      </w:pPr>
      <w:r>
        <w:rPr>
          <w:noProof/>
          <w:lang w:eastAsia="nl-NL"/>
        </w:rPr>
        <w:drawing>
          <wp:anchor distT="0" distB="0" distL="114300" distR="114300" simplePos="0" relativeHeight="251658240" behindDoc="1" locked="0" layoutInCell="1" allowOverlap="1" wp14:anchorId="6F8426F9" wp14:editId="3BD81585">
            <wp:simplePos x="0" y="0"/>
            <wp:positionH relativeFrom="column">
              <wp:posOffset>0</wp:posOffset>
            </wp:positionH>
            <wp:positionV relativeFrom="paragraph">
              <wp:posOffset>-635</wp:posOffset>
            </wp:positionV>
            <wp:extent cx="2135050" cy="971550"/>
            <wp:effectExtent l="0" t="0" r="0" b="0"/>
            <wp:wrapNone/>
            <wp:docPr id="1504605536" name="Afbeelding 1504605536" descr="Afbeelding met grafische vormgeving, Graphics, ontwerp,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fische vormgeving, Graphics, ontwerp, kuns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5050" cy="971550"/>
                    </a:xfrm>
                    <a:prstGeom prst="rect">
                      <a:avLst/>
                    </a:prstGeom>
                  </pic:spPr>
                </pic:pic>
              </a:graphicData>
            </a:graphic>
            <wp14:sizeRelH relativeFrom="margin">
              <wp14:pctWidth>0</wp14:pctWidth>
            </wp14:sizeRelH>
            <wp14:sizeRelV relativeFrom="margin">
              <wp14:pctHeight>0</wp14:pctHeight>
            </wp14:sizeRelV>
          </wp:anchor>
        </w:drawing>
      </w:r>
    </w:p>
    <w:p w14:paraId="150DD75D" w14:textId="77777777" w:rsidR="002E3B85" w:rsidRDefault="002E3B85" w:rsidP="002E3B85">
      <w:pPr>
        <w:spacing w:after="0"/>
        <w:rPr>
          <w:b/>
          <w:u w:val="single"/>
        </w:rPr>
      </w:pPr>
    </w:p>
    <w:p w14:paraId="4F0BC514" w14:textId="77777777" w:rsidR="002E3B85" w:rsidRDefault="002E3B85" w:rsidP="002E3B85">
      <w:pPr>
        <w:spacing w:after="0"/>
        <w:rPr>
          <w:b/>
          <w:u w:val="single"/>
        </w:rPr>
      </w:pPr>
    </w:p>
    <w:p w14:paraId="1194763F" w14:textId="77777777" w:rsidR="002E3B85" w:rsidRDefault="002E3B85" w:rsidP="002E3B85">
      <w:pPr>
        <w:spacing w:after="0"/>
        <w:rPr>
          <w:b/>
          <w:u w:val="single"/>
        </w:rPr>
      </w:pPr>
    </w:p>
    <w:p w14:paraId="07890A89" w14:textId="77777777" w:rsidR="002E3B85" w:rsidRDefault="002E3B85" w:rsidP="002E3B85">
      <w:pPr>
        <w:spacing w:after="0"/>
        <w:rPr>
          <w:b/>
          <w:u w:val="single"/>
        </w:rPr>
      </w:pPr>
    </w:p>
    <w:p w14:paraId="2F65CD5D" w14:textId="77777777" w:rsidR="002E3B85" w:rsidRDefault="002E3B85" w:rsidP="002E3B85">
      <w:pPr>
        <w:spacing w:after="0"/>
        <w:rPr>
          <w:b/>
          <w:u w:val="single"/>
        </w:rPr>
      </w:pPr>
    </w:p>
    <w:p w14:paraId="1626AA2D" w14:textId="77777777" w:rsidR="002E3B85" w:rsidRPr="00F804E0" w:rsidRDefault="002E3B85" w:rsidP="00CF06C1">
      <w:pPr>
        <w:spacing w:after="0" w:line="360" w:lineRule="auto"/>
        <w:rPr>
          <w:rFonts w:ascii="Calibri" w:hAnsi="Calibri" w:cs="Calibri"/>
        </w:rPr>
      </w:pPr>
    </w:p>
    <w:tbl>
      <w:tblPr>
        <w:tblStyle w:val="Rastertabel1licht-Accent5"/>
        <w:tblW w:w="9180" w:type="dxa"/>
        <w:tblLayout w:type="fixed"/>
        <w:tblLook w:val="04A0" w:firstRow="1" w:lastRow="0" w:firstColumn="1" w:lastColumn="0" w:noHBand="0" w:noVBand="1"/>
      </w:tblPr>
      <w:tblGrid>
        <w:gridCol w:w="2093"/>
        <w:gridCol w:w="7087"/>
      </w:tblGrid>
      <w:tr w:rsidR="00334436" w:rsidRPr="00F804E0" w14:paraId="2C59E5A6" w14:textId="77777777" w:rsidTr="00916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E5D4751" w14:textId="77777777" w:rsidR="00334436" w:rsidRPr="00F804E0" w:rsidRDefault="00334436" w:rsidP="00CF06C1">
            <w:pPr>
              <w:spacing w:after="0" w:line="360" w:lineRule="auto"/>
              <w:rPr>
                <w:rFonts w:ascii="Calibri" w:hAnsi="Calibri" w:cs="Calibri"/>
              </w:rPr>
            </w:pPr>
            <w:r w:rsidRPr="00F804E0">
              <w:rPr>
                <w:rFonts w:ascii="Calibri" w:hAnsi="Calibri" w:cs="Calibri"/>
              </w:rPr>
              <w:t>Datum:</w:t>
            </w:r>
          </w:p>
        </w:tc>
        <w:tc>
          <w:tcPr>
            <w:tcW w:w="7087" w:type="dxa"/>
          </w:tcPr>
          <w:p w14:paraId="0B85F021" w14:textId="4F54F287" w:rsidR="00334436" w:rsidRPr="00F804E0" w:rsidRDefault="00C14B99" w:rsidP="00CF06C1">
            <w:pPr>
              <w:spacing w:after="0"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27 december 2025</w:t>
            </w:r>
          </w:p>
        </w:tc>
      </w:tr>
      <w:tr w:rsidR="00334436" w:rsidRPr="00F804E0" w14:paraId="302C0AB9" w14:textId="77777777" w:rsidTr="00916E24">
        <w:tc>
          <w:tcPr>
            <w:cnfStyle w:val="001000000000" w:firstRow="0" w:lastRow="0" w:firstColumn="1" w:lastColumn="0" w:oddVBand="0" w:evenVBand="0" w:oddHBand="0" w:evenHBand="0" w:firstRowFirstColumn="0" w:firstRowLastColumn="0" w:lastRowFirstColumn="0" w:lastRowLastColumn="0"/>
            <w:tcW w:w="2093" w:type="dxa"/>
          </w:tcPr>
          <w:p w14:paraId="0FCBEBF9" w14:textId="77777777" w:rsidR="00334436" w:rsidRPr="00F804E0" w:rsidRDefault="00334436" w:rsidP="00CF06C1">
            <w:pPr>
              <w:spacing w:after="0" w:line="360" w:lineRule="auto"/>
              <w:rPr>
                <w:rFonts w:ascii="Calibri" w:hAnsi="Calibri" w:cs="Calibri"/>
              </w:rPr>
            </w:pPr>
            <w:r w:rsidRPr="00F804E0">
              <w:rPr>
                <w:rFonts w:ascii="Calibri" w:hAnsi="Calibri" w:cs="Calibri"/>
              </w:rPr>
              <w:t>Vragensteller:</w:t>
            </w:r>
          </w:p>
        </w:tc>
        <w:tc>
          <w:tcPr>
            <w:tcW w:w="7087" w:type="dxa"/>
          </w:tcPr>
          <w:p w14:paraId="1D285AB1" w14:textId="35C565EF" w:rsidR="00334436" w:rsidRPr="00F804E0" w:rsidRDefault="00C14B99" w:rsidP="00CF06C1">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Kor Berghuis</w:t>
            </w:r>
          </w:p>
        </w:tc>
      </w:tr>
      <w:tr w:rsidR="00334436" w:rsidRPr="00F804E0" w14:paraId="125EB23C" w14:textId="77777777" w:rsidTr="00916E24">
        <w:tc>
          <w:tcPr>
            <w:cnfStyle w:val="001000000000" w:firstRow="0" w:lastRow="0" w:firstColumn="1" w:lastColumn="0" w:oddVBand="0" w:evenVBand="0" w:oddHBand="0" w:evenHBand="0" w:firstRowFirstColumn="0" w:firstRowLastColumn="0" w:lastRowFirstColumn="0" w:lastRowLastColumn="0"/>
            <w:tcW w:w="2093" w:type="dxa"/>
          </w:tcPr>
          <w:p w14:paraId="24A42D8E" w14:textId="77777777" w:rsidR="00334436" w:rsidRPr="00F804E0" w:rsidRDefault="00334436" w:rsidP="00CF06C1">
            <w:pPr>
              <w:spacing w:after="0" w:line="360" w:lineRule="auto"/>
              <w:rPr>
                <w:rFonts w:ascii="Calibri" w:hAnsi="Calibri" w:cs="Calibri"/>
              </w:rPr>
            </w:pPr>
            <w:r w:rsidRPr="00F804E0">
              <w:rPr>
                <w:rFonts w:ascii="Calibri" w:hAnsi="Calibri" w:cs="Calibri"/>
              </w:rPr>
              <w:t>Fractie:</w:t>
            </w:r>
          </w:p>
        </w:tc>
        <w:tc>
          <w:tcPr>
            <w:tcW w:w="7087" w:type="dxa"/>
          </w:tcPr>
          <w:p w14:paraId="49746BF7" w14:textId="6E9EAA7C" w:rsidR="00334436" w:rsidRPr="00F804E0" w:rsidRDefault="00C14B99" w:rsidP="00CF06C1">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Pr>
                <w:rFonts w:ascii="Calibri" w:hAnsi="Calibri" w:cs="Calibri"/>
                <w:color w:val="000000" w:themeColor="text1"/>
              </w:rPr>
              <w:t>CDA</w:t>
            </w:r>
          </w:p>
        </w:tc>
      </w:tr>
      <w:tr w:rsidR="00334436" w:rsidRPr="00F804E0" w14:paraId="3616E6F9" w14:textId="77777777" w:rsidTr="00916E24">
        <w:tc>
          <w:tcPr>
            <w:cnfStyle w:val="001000000000" w:firstRow="0" w:lastRow="0" w:firstColumn="1" w:lastColumn="0" w:oddVBand="0" w:evenVBand="0" w:oddHBand="0" w:evenHBand="0" w:firstRowFirstColumn="0" w:firstRowLastColumn="0" w:lastRowFirstColumn="0" w:lastRowLastColumn="0"/>
            <w:tcW w:w="2093" w:type="dxa"/>
          </w:tcPr>
          <w:p w14:paraId="55E8508F" w14:textId="77777777" w:rsidR="00334436" w:rsidRPr="00F804E0" w:rsidRDefault="00334436" w:rsidP="00CF06C1">
            <w:pPr>
              <w:spacing w:after="0" w:line="360" w:lineRule="auto"/>
              <w:rPr>
                <w:rFonts w:ascii="Calibri" w:hAnsi="Calibri" w:cs="Calibri"/>
              </w:rPr>
            </w:pPr>
            <w:r w:rsidRPr="00F804E0">
              <w:rPr>
                <w:rFonts w:ascii="Calibri" w:hAnsi="Calibri" w:cs="Calibri"/>
              </w:rPr>
              <w:t>Onderwerp:</w:t>
            </w:r>
          </w:p>
        </w:tc>
        <w:tc>
          <w:tcPr>
            <w:tcW w:w="7087" w:type="dxa"/>
          </w:tcPr>
          <w:p w14:paraId="328BBE79" w14:textId="3C9AC96E" w:rsidR="00334436" w:rsidRPr="00F804E0" w:rsidRDefault="00C14B99" w:rsidP="00CF06C1">
            <w:pPr>
              <w:spacing w:after="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themeColor="text1"/>
              </w:rPr>
            </w:pPr>
            <w:r>
              <w:rPr>
                <w:rFonts w:ascii="Calibri" w:hAnsi="Calibri" w:cs="Calibri"/>
                <w:b/>
                <w:color w:val="000000" w:themeColor="text1"/>
              </w:rPr>
              <w:t>Slimmer busvervoer Zoutkamp/Lauwersoog</w:t>
            </w:r>
          </w:p>
        </w:tc>
      </w:tr>
    </w:tbl>
    <w:p w14:paraId="22EB7DFD" w14:textId="77777777" w:rsidR="00C81898" w:rsidRDefault="00C81898" w:rsidP="00CF06C1">
      <w:pPr>
        <w:spacing w:after="0" w:line="360" w:lineRule="auto"/>
        <w:rPr>
          <w:rFonts w:ascii="Calibri" w:hAnsi="Calibri" w:cs="Calibri"/>
          <w:b/>
          <w:u w:val="single"/>
        </w:rPr>
      </w:pPr>
    </w:p>
    <w:p w14:paraId="0568AC26" w14:textId="0659179C" w:rsidR="00334436" w:rsidRPr="00F804E0" w:rsidRDefault="00334436" w:rsidP="00CF06C1">
      <w:pPr>
        <w:spacing w:after="0" w:line="360" w:lineRule="auto"/>
        <w:rPr>
          <w:rFonts w:ascii="Calibri" w:hAnsi="Calibri" w:cs="Calibri"/>
          <w:b/>
          <w:u w:val="single"/>
        </w:rPr>
      </w:pPr>
      <w:r w:rsidRPr="00F804E0">
        <w:rPr>
          <w:rFonts w:ascii="Calibri" w:hAnsi="Calibri" w:cs="Calibri"/>
          <w:b/>
          <w:u w:val="single"/>
        </w:rPr>
        <w:t>Toelichting/inleiding</w:t>
      </w:r>
    </w:p>
    <w:p w14:paraId="5D6EB2D0" w14:textId="1030C1D8" w:rsidR="00C14B99" w:rsidRDefault="00C14B99" w:rsidP="00C14B99">
      <w:pPr>
        <w:pStyle w:val="Normaalweb"/>
        <w:spacing w:before="0" w:beforeAutospacing="0" w:after="0" w:afterAutospacing="0"/>
        <w:rPr>
          <w:rFonts w:ascii="Segoe UI" w:hAnsi="Segoe UI" w:cs="Segoe UI"/>
        </w:rPr>
      </w:pPr>
      <w:r>
        <w:rPr>
          <w:rFonts w:ascii="Helvetica" w:hAnsi="Helvetica" w:cs="Helvetica"/>
          <w:color w:val="000000"/>
          <w:sz w:val="22"/>
          <w:szCs w:val="22"/>
        </w:rPr>
        <w:t>Onlangs heeft het OV Bureau het ‘Ontwerp hoofdlijnen dienstregeling 2026’ gepubliceerd.</w:t>
      </w:r>
      <w:r w:rsidR="00611318">
        <w:rPr>
          <w:rFonts w:ascii="Helvetica" w:hAnsi="Helvetica" w:cs="Helvetica"/>
          <w:color w:val="000000"/>
          <w:sz w:val="22"/>
          <w:szCs w:val="22"/>
        </w:rPr>
        <w:t xml:space="preserve"> Volgens het OV bureau komt er door de nieuwe voorgestelde dienstregeling slimmer busvervoer Zoutkamp/Lauwersoog. De fractie van het CDA ziet het als een verschraling i.p.v. slimmer Openbaar Vervoer voor het Marnegebied met name voor Ulrum en Zoutkamp.</w:t>
      </w:r>
    </w:p>
    <w:p w14:paraId="7ACEAB21" w14:textId="6ED73FF6" w:rsidR="00C14B99" w:rsidRDefault="00C14B99" w:rsidP="00C14B99">
      <w:pPr>
        <w:pStyle w:val="Normaalweb"/>
        <w:spacing w:before="0" w:beforeAutospacing="0" w:after="0" w:afterAutospacing="0"/>
        <w:rPr>
          <w:rFonts w:ascii="Segoe UI" w:hAnsi="Segoe UI" w:cs="Segoe UI"/>
        </w:rPr>
      </w:pPr>
      <w:r>
        <w:rPr>
          <w:rFonts w:ascii="Helvetica" w:hAnsi="Helvetica" w:cs="Helvetica"/>
          <w:color w:val="000000"/>
          <w:sz w:val="22"/>
          <w:szCs w:val="22"/>
        </w:rPr>
        <w:t xml:space="preserve">Voor de dorpen Ulrum en Zoutkamp heeft dit in het Marnegebied ingrijpende gevolgen. Voor Ulrum betekent het dat de bus niet meer door Ulrum zal rijden en voor Zoutkamp dat buiten de spits er maar 1 keer per uur richting Winsum/Groningen </w:t>
      </w:r>
      <w:proofErr w:type="spellStart"/>
      <w:r>
        <w:rPr>
          <w:rFonts w:ascii="Helvetica" w:hAnsi="Helvetica" w:cs="Helvetica"/>
          <w:color w:val="000000"/>
          <w:sz w:val="22"/>
          <w:szCs w:val="22"/>
        </w:rPr>
        <w:t>vi</w:t>
      </w:r>
      <w:r w:rsidR="00FA273A">
        <w:rPr>
          <w:rFonts w:ascii="Helvetica" w:hAnsi="Helvetica" w:cs="Helvetica"/>
          <w:color w:val="000000"/>
          <w:sz w:val="22"/>
          <w:szCs w:val="22"/>
        </w:rPr>
        <w:t>ce</w:t>
      </w:r>
      <w:proofErr w:type="spellEnd"/>
      <w:r>
        <w:rPr>
          <w:rFonts w:ascii="Helvetica" w:hAnsi="Helvetica" w:cs="Helvetica"/>
          <w:color w:val="000000"/>
          <w:sz w:val="22"/>
          <w:szCs w:val="22"/>
        </w:rPr>
        <w:t xml:space="preserve"> versa een verbinding is. </w:t>
      </w:r>
    </w:p>
    <w:p w14:paraId="6587FB76" w14:textId="6A95469B" w:rsidR="00C14B99" w:rsidRDefault="00C14B99" w:rsidP="00C14B99">
      <w:pPr>
        <w:pStyle w:val="Normaalweb"/>
        <w:spacing w:before="0" w:beforeAutospacing="0" w:after="0" w:afterAutospacing="0"/>
        <w:rPr>
          <w:rFonts w:ascii="Segoe UI" w:hAnsi="Segoe UI" w:cs="Segoe UI"/>
        </w:rPr>
      </w:pPr>
      <w:r>
        <w:rPr>
          <w:rFonts w:ascii="Helvetica" w:hAnsi="Helvetica" w:cs="Helvetica"/>
          <w:color w:val="000000"/>
          <w:sz w:val="22"/>
          <w:szCs w:val="22"/>
        </w:rPr>
        <w:t>De argumentatie om de bussen niet meer door Ulrum te rijden maar een zeer minimale tijdwinst oplevert</w:t>
      </w:r>
      <w:r w:rsidR="00611318">
        <w:rPr>
          <w:rFonts w:ascii="Helvetica" w:hAnsi="Helvetica" w:cs="Helvetica"/>
          <w:color w:val="000000"/>
          <w:sz w:val="22"/>
          <w:szCs w:val="22"/>
        </w:rPr>
        <w:t xml:space="preserve"> en hiermede geen hout snijdt.</w:t>
      </w:r>
      <w:r>
        <w:rPr>
          <w:rFonts w:ascii="Helvetica" w:hAnsi="Helvetica" w:cs="Helvetica"/>
          <w:color w:val="000000"/>
          <w:sz w:val="22"/>
          <w:szCs w:val="22"/>
        </w:rPr>
        <w:t xml:space="preserve"> </w:t>
      </w:r>
      <w:r w:rsidR="00FA273A">
        <w:rPr>
          <w:rFonts w:ascii="Helvetica" w:hAnsi="Helvetica" w:cs="Helvetica"/>
          <w:color w:val="000000"/>
          <w:sz w:val="22"/>
          <w:szCs w:val="22"/>
        </w:rPr>
        <w:t xml:space="preserve">Daarnaast is de N361 een 80 km weg en is er ter plaatse geen veilige oversteek voor voetgangers. </w:t>
      </w:r>
      <w:r>
        <w:rPr>
          <w:rFonts w:ascii="Helvetica" w:hAnsi="Helvetica" w:cs="Helvetica"/>
          <w:color w:val="000000"/>
          <w:sz w:val="22"/>
          <w:szCs w:val="22"/>
        </w:rPr>
        <w:t>De gemeente Het Hogeland het Openbaar Vervoer wil</w:t>
      </w:r>
      <w:r w:rsidR="00FA273A">
        <w:rPr>
          <w:rFonts w:ascii="Helvetica" w:hAnsi="Helvetica" w:cs="Helvetica"/>
          <w:color w:val="000000"/>
          <w:sz w:val="22"/>
          <w:szCs w:val="22"/>
        </w:rPr>
        <w:t xml:space="preserve"> </w:t>
      </w:r>
      <w:r>
        <w:rPr>
          <w:rFonts w:ascii="Helvetica" w:hAnsi="Helvetica" w:cs="Helvetica"/>
          <w:color w:val="000000"/>
          <w:sz w:val="22"/>
          <w:szCs w:val="22"/>
        </w:rPr>
        <w:t xml:space="preserve">stimuleren </w:t>
      </w:r>
      <w:r w:rsidR="00FA273A">
        <w:rPr>
          <w:rFonts w:ascii="Helvetica" w:hAnsi="Helvetica" w:cs="Helvetica"/>
          <w:color w:val="000000"/>
          <w:sz w:val="22"/>
          <w:szCs w:val="22"/>
        </w:rPr>
        <w:t xml:space="preserve">maar </w:t>
      </w:r>
      <w:r>
        <w:rPr>
          <w:rFonts w:ascii="Helvetica" w:hAnsi="Helvetica" w:cs="Helvetica"/>
          <w:color w:val="000000"/>
          <w:sz w:val="22"/>
          <w:szCs w:val="22"/>
        </w:rPr>
        <w:t xml:space="preserve">dat door de voorgestelde nieuwe dienstregeling dit een verschraling van het Openbaar Vervoer in het Marnegebied betekend. </w:t>
      </w:r>
    </w:p>
    <w:p w14:paraId="2CC6BC0E" w14:textId="44B7BB67" w:rsidR="00C14B99" w:rsidRDefault="00611318" w:rsidP="00C14B99">
      <w:pPr>
        <w:pStyle w:val="Normaalweb"/>
        <w:spacing w:before="0" w:beforeAutospacing="0" w:after="0" w:afterAutospacing="0"/>
        <w:rPr>
          <w:rFonts w:ascii="Segoe UI" w:hAnsi="Segoe UI" w:cs="Segoe UI"/>
        </w:rPr>
      </w:pPr>
      <w:r>
        <w:rPr>
          <w:rFonts w:ascii="Helvetica" w:hAnsi="Helvetica" w:cs="Helvetica"/>
          <w:color w:val="000000"/>
          <w:sz w:val="22"/>
          <w:szCs w:val="22"/>
        </w:rPr>
        <w:t>De fractie van het CDA heeft hierover de volgende vragen aan het college.</w:t>
      </w:r>
      <w:r w:rsidR="00C14B99">
        <w:rPr>
          <w:rFonts w:ascii="Helvetica" w:hAnsi="Helvetica" w:cs="Helvetica"/>
          <w:color w:val="000000"/>
          <w:sz w:val="22"/>
          <w:szCs w:val="22"/>
        </w:rPr>
        <w:t> </w:t>
      </w:r>
    </w:p>
    <w:p w14:paraId="4D072320" w14:textId="3C733458" w:rsidR="0041450E" w:rsidRDefault="0041450E" w:rsidP="001E76FC">
      <w:pPr>
        <w:pBdr>
          <w:bottom w:val="single" w:sz="6" w:space="1" w:color="auto"/>
        </w:pBdr>
        <w:spacing w:after="0"/>
        <w:rPr>
          <w:rFonts w:ascii="Calibri" w:hAnsi="Calibri" w:cs="Calibri"/>
          <w:bCs/>
        </w:rPr>
      </w:pPr>
    </w:p>
    <w:p w14:paraId="6F0BA11B" w14:textId="561DB720" w:rsidR="006A0742" w:rsidRDefault="003B6857" w:rsidP="001E76FC">
      <w:pPr>
        <w:pBdr>
          <w:bottom w:val="single" w:sz="6" w:space="1" w:color="auto"/>
        </w:pBdr>
        <w:spacing w:after="0"/>
        <w:rPr>
          <w:rFonts w:ascii="Calibri" w:hAnsi="Calibri" w:cs="Calibri"/>
          <w:bCs/>
          <w:sz w:val="20"/>
          <w:szCs w:val="20"/>
        </w:rPr>
      </w:pPr>
      <w:r w:rsidRPr="003B6857">
        <w:rPr>
          <w:rFonts w:ascii="Calibri" w:hAnsi="Calibri" w:cs="Calibri"/>
          <w:bCs/>
          <w:sz w:val="20"/>
          <w:szCs w:val="20"/>
        </w:rPr>
        <w:t xml:space="preserve"> </w:t>
      </w:r>
    </w:p>
    <w:p w14:paraId="4A9115D9" w14:textId="77777777" w:rsidR="00251C33" w:rsidRDefault="00251C33" w:rsidP="001E76FC">
      <w:pPr>
        <w:pBdr>
          <w:bottom w:val="single" w:sz="6" w:space="1" w:color="auto"/>
        </w:pBdr>
        <w:spacing w:after="0"/>
        <w:rPr>
          <w:rFonts w:ascii="Calibri" w:hAnsi="Calibri" w:cs="Calibri"/>
          <w:bCs/>
          <w:sz w:val="20"/>
          <w:szCs w:val="20"/>
        </w:rPr>
      </w:pPr>
    </w:p>
    <w:p w14:paraId="0AAF9345" w14:textId="77777777" w:rsidR="00251C33" w:rsidRPr="001E76FC" w:rsidRDefault="00251C33" w:rsidP="001E76FC">
      <w:pPr>
        <w:pBdr>
          <w:bottom w:val="single" w:sz="6" w:space="1" w:color="auto"/>
        </w:pBdr>
        <w:spacing w:after="0"/>
        <w:rPr>
          <w:rFonts w:ascii="Calibri" w:hAnsi="Calibri" w:cs="Calibri"/>
          <w:bCs/>
          <w:sz w:val="20"/>
          <w:szCs w:val="20"/>
        </w:rPr>
      </w:pPr>
    </w:p>
    <w:p w14:paraId="54AEA3C0" w14:textId="77777777" w:rsidR="001E76FC" w:rsidRDefault="001E76FC" w:rsidP="005D5664">
      <w:pPr>
        <w:spacing w:after="0"/>
        <w:rPr>
          <w:rFonts w:ascii="Calibri" w:hAnsi="Calibri" w:cs="Calibri"/>
          <w:b/>
          <w:u w:val="single"/>
        </w:rPr>
      </w:pPr>
    </w:p>
    <w:p w14:paraId="6245C78D" w14:textId="2B949D1B" w:rsidR="009E63A1" w:rsidRDefault="00334436" w:rsidP="00151306">
      <w:pPr>
        <w:spacing w:after="0"/>
        <w:rPr>
          <w:rFonts w:ascii="Calibri" w:hAnsi="Calibri" w:cs="Calibri"/>
          <w:b/>
          <w:u w:val="single"/>
        </w:rPr>
      </w:pPr>
      <w:r w:rsidRPr="00F804E0">
        <w:rPr>
          <w:rFonts w:ascii="Calibri" w:hAnsi="Calibri" w:cs="Calibri"/>
          <w:b/>
          <w:u w:val="single"/>
        </w:rPr>
        <w:t>Vraag/vrage</w:t>
      </w:r>
      <w:r w:rsidR="00A55935">
        <w:rPr>
          <w:rFonts w:ascii="Calibri" w:hAnsi="Calibri" w:cs="Calibri"/>
          <w:b/>
          <w:u w:val="single"/>
        </w:rPr>
        <w:t>n</w:t>
      </w:r>
    </w:p>
    <w:p w14:paraId="6F1C799C" w14:textId="6DAB8FE7" w:rsidR="00C14B99" w:rsidRDefault="00C14B99" w:rsidP="00C14B99">
      <w:pPr>
        <w:pStyle w:val="Normaalweb"/>
        <w:spacing w:before="0" w:beforeAutospacing="0" w:after="0" w:afterAutospacing="0"/>
        <w:ind w:left="720" w:hanging="720"/>
        <w:rPr>
          <w:rFonts w:ascii="Segoe UI" w:hAnsi="Segoe UI" w:cs="Segoe UI"/>
        </w:rPr>
      </w:pPr>
      <w:r>
        <w:rPr>
          <w:rFonts w:ascii="Helvetica" w:hAnsi="Helvetica" w:cs="Helvetica"/>
          <w:b/>
          <w:bCs/>
          <w:color w:val="000000"/>
          <w:sz w:val="22"/>
          <w:szCs w:val="22"/>
        </w:rPr>
        <w:t>1.</w:t>
      </w:r>
      <w:r>
        <w:rPr>
          <w:color w:val="000000"/>
          <w:sz w:val="14"/>
          <w:szCs w:val="14"/>
        </w:rPr>
        <w:t xml:space="preserve">     </w:t>
      </w:r>
      <w:r>
        <w:rPr>
          <w:rFonts w:ascii="Helvetica" w:hAnsi="Helvetica" w:cs="Helvetica"/>
          <w:b/>
          <w:bCs/>
          <w:color w:val="000000"/>
          <w:sz w:val="22"/>
          <w:szCs w:val="22"/>
          <w:u w:val="single"/>
        </w:rPr>
        <w:t xml:space="preserve">Is het college het met ons eens dat dit voor zowel Ulrum als Zoutkamp een behoorlijke verslechtering van het Openbaar Vervoer is en </w:t>
      </w:r>
      <w:r w:rsidR="00FA273A">
        <w:rPr>
          <w:rFonts w:ascii="Helvetica" w:hAnsi="Helvetica" w:cs="Helvetica"/>
          <w:b/>
          <w:bCs/>
          <w:color w:val="000000"/>
          <w:sz w:val="22"/>
          <w:szCs w:val="22"/>
          <w:u w:val="single"/>
        </w:rPr>
        <w:t>de veiligheid van passagiers bij de oversteek in Ulrum in het geding is</w:t>
      </w:r>
      <w:r>
        <w:rPr>
          <w:rFonts w:ascii="Helvetica" w:hAnsi="Helvetica" w:cs="Helvetica"/>
          <w:b/>
          <w:bCs/>
          <w:color w:val="000000"/>
          <w:sz w:val="22"/>
          <w:szCs w:val="22"/>
          <w:u w:val="single"/>
        </w:rPr>
        <w:t>?</w:t>
      </w:r>
      <w:r w:rsidR="00FA273A">
        <w:rPr>
          <w:rFonts w:ascii="Helvetica" w:hAnsi="Helvetica" w:cs="Helvetica"/>
          <w:b/>
          <w:bCs/>
          <w:color w:val="000000"/>
          <w:sz w:val="22"/>
          <w:szCs w:val="22"/>
          <w:u w:val="single"/>
        </w:rPr>
        <w:t xml:space="preserve"> </w:t>
      </w:r>
    </w:p>
    <w:p w14:paraId="327249BD" w14:textId="77777777" w:rsidR="00C14B99" w:rsidRDefault="00C14B99" w:rsidP="00C14B99">
      <w:pPr>
        <w:pStyle w:val="Normaalweb"/>
        <w:spacing w:before="0" w:beforeAutospacing="0" w:after="0" w:afterAutospacing="0"/>
        <w:ind w:left="720" w:hanging="720"/>
        <w:rPr>
          <w:rFonts w:ascii="Segoe UI" w:hAnsi="Segoe UI" w:cs="Segoe UI"/>
        </w:rPr>
      </w:pPr>
      <w:r>
        <w:rPr>
          <w:rFonts w:ascii="Helvetica" w:hAnsi="Helvetica" w:cs="Helvetica"/>
          <w:b/>
          <w:bCs/>
          <w:color w:val="000000"/>
          <w:sz w:val="22"/>
          <w:szCs w:val="22"/>
        </w:rPr>
        <w:t>2.</w:t>
      </w:r>
      <w:r>
        <w:rPr>
          <w:color w:val="000000"/>
          <w:sz w:val="14"/>
          <w:szCs w:val="14"/>
        </w:rPr>
        <w:t xml:space="preserve">     </w:t>
      </w:r>
      <w:r>
        <w:rPr>
          <w:rFonts w:ascii="Helvetica" w:hAnsi="Helvetica" w:cs="Helvetica"/>
          <w:b/>
          <w:bCs/>
          <w:color w:val="000000"/>
          <w:sz w:val="22"/>
          <w:szCs w:val="22"/>
          <w:u w:val="single"/>
        </w:rPr>
        <w:t>Is over het ‘ontwerp hoofdlijnen dienstregeling 2026’ overleg geweest met de gemeente? Zo ja wat is de inbreng van de gemeente geweest aangaande deze verschraling?</w:t>
      </w:r>
    </w:p>
    <w:p w14:paraId="65839912" w14:textId="77777777" w:rsidR="00C14B99" w:rsidRDefault="00C14B99" w:rsidP="00C14B99">
      <w:pPr>
        <w:pStyle w:val="Normaalweb"/>
        <w:spacing w:before="0" w:beforeAutospacing="0" w:after="0" w:afterAutospacing="0"/>
        <w:ind w:left="720" w:hanging="720"/>
        <w:rPr>
          <w:rFonts w:ascii="Segoe UI" w:hAnsi="Segoe UI" w:cs="Segoe UI"/>
        </w:rPr>
      </w:pPr>
      <w:r>
        <w:rPr>
          <w:rFonts w:ascii="Helvetica" w:hAnsi="Helvetica" w:cs="Helvetica"/>
          <w:b/>
          <w:bCs/>
          <w:color w:val="000000"/>
          <w:sz w:val="22"/>
          <w:szCs w:val="22"/>
        </w:rPr>
        <w:t>3.</w:t>
      </w:r>
      <w:r>
        <w:rPr>
          <w:color w:val="000000"/>
          <w:sz w:val="14"/>
          <w:szCs w:val="14"/>
        </w:rPr>
        <w:t xml:space="preserve">     </w:t>
      </w:r>
      <w:r>
        <w:rPr>
          <w:rFonts w:ascii="Helvetica" w:hAnsi="Helvetica" w:cs="Helvetica"/>
          <w:b/>
          <w:bCs/>
          <w:color w:val="000000"/>
          <w:sz w:val="22"/>
          <w:szCs w:val="22"/>
          <w:u w:val="single"/>
        </w:rPr>
        <w:t>Is het college bereid om voor 14 januari te reageren richting OV bureau om deze verschraling terug te laten draaien?</w:t>
      </w:r>
    </w:p>
    <w:p w14:paraId="04943756" w14:textId="2B26B660" w:rsidR="00C14B99" w:rsidRDefault="00C14B99" w:rsidP="00C14B99">
      <w:pPr>
        <w:pStyle w:val="Normaalweb"/>
        <w:spacing w:before="0" w:beforeAutospacing="0" w:after="0" w:afterAutospacing="0"/>
        <w:ind w:left="720" w:hanging="720"/>
        <w:rPr>
          <w:rFonts w:ascii="Segoe UI" w:hAnsi="Segoe UI" w:cs="Segoe UI"/>
        </w:rPr>
      </w:pPr>
      <w:r>
        <w:rPr>
          <w:rFonts w:ascii="Helvetica" w:hAnsi="Helvetica" w:cs="Helvetica"/>
          <w:b/>
          <w:bCs/>
          <w:color w:val="000000"/>
          <w:sz w:val="22"/>
          <w:szCs w:val="22"/>
        </w:rPr>
        <w:t>4.</w:t>
      </w:r>
      <w:r>
        <w:rPr>
          <w:color w:val="000000"/>
          <w:sz w:val="14"/>
          <w:szCs w:val="14"/>
        </w:rPr>
        <w:t xml:space="preserve">     </w:t>
      </w:r>
      <w:r>
        <w:rPr>
          <w:rFonts w:ascii="Helvetica" w:hAnsi="Helvetica" w:cs="Helvetica"/>
          <w:b/>
          <w:bCs/>
          <w:color w:val="000000"/>
          <w:sz w:val="22"/>
          <w:szCs w:val="22"/>
          <w:u w:val="single"/>
        </w:rPr>
        <w:t xml:space="preserve">Is het college het met ons eens dat het ontwerp door het OV bureau op een zeer ongelukkig moment naar buiten wordt gebracht n.l. enkele dagen voor kerst en dat de reactietermijn hiermede grotendeels in de kerstvakantie valt? </w:t>
      </w:r>
    </w:p>
    <w:p w14:paraId="451B9205" w14:textId="77777777" w:rsidR="00C14B99" w:rsidRDefault="00C14B99" w:rsidP="00C14B99">
      <w:pPr>
        <w:pStyle w:val="Normaalweb"/>
        <w:spacing w:before="0" w:beforeAutospacing="0" w:after="0" w:afterAutospacing="0"/>
        <w:ind w:left="720" w:hanging="720"/>
        <w:rPr>
          <w:rFonts w:ascii="Segoe UI" w:hAnsi="Segoe UI" w:cs="Segoe UI"/>
        </w:rPr>
      </w:pPr>
      <w:r>
        <w:rPr>
          <w:rFonts w:ascii="Helvetica" w:hAnsi="Helvetica" w:cs="Helvetica"/>
          <w:b/>
          <w:bCs/>
          <w:color w:val="000000"/>
          <w:sz w:val="22"/>
          <w:szCs w:val="22"/>
        </w:rPr>
        <w:t>5.</w:t>
      </w:r>
      <w:r>
        <w:rPr>
          <w:color w:val="000000"/>
          <w:sz w:val="14"/>
          <w:szCs w:val="14"/>
        </w:rPr>
        <w:t xml:space="preserve">     </w:t>
      </w:r>
      <w:r>
        <w:rPr>
          <w:rFonts w:ascii="Helvetica" w:hAnsi="Helvetica" w:cs="Helvetica"/>
          <w:b/>
          <w:bCs/>
          <w:color w:val="000000"/>
          <w:sz w:val="22"/>
          <w:szCs w:val="22"/>
          <w:u w:val="single"/>
        </w:rPr>
        <w:t>Is het college bereid om dit punt aan de orde te stellen bij het OV bureau en de reactie termijn op te laten rekken?</w:t>
      </w:r>
    </w:p>
    <w:p w14:paraId="20B4C1CA" w14:textId="758EF0C0" w:rsidR="00C14B99" w:rsidRPr="00B60D27" w:rsidRDefault="009D7BBA" w:rsidP="00151306">
      <w:pPr>
        <w:spacing w:after="0"/>
        <w:rPr>
          <w:rFonts w:ascii="Calibri" w:hAnsi="Calibri" w:cs="Calibri"/>
          <w:b/>
          <w:sz w:val="24"/>
          <w:szCs w:val="24"/>
        </w:rPr>
      </w:pPr>
      <w:r w:rsidRPr="00B60D27">
        <w:rPr>
          <w:rFonts w:ascii="Calibri" w:hAnsi="Calibri" w:cs="Calibri"/>
          <w:b/>
          <w:sz w:val="24"/>
          <w:szCs w:val="24"/>
        </w:rPr>
        <w:lastRenderedPageBreak/>
        <w:t>Beantwoording</w:t>
      </w:r>
    </w:p>
    <w:p w14:paraId="7278EC3A" w14:textId="77777777" w:rsidR="009B65E9" w:rsidRDefault="009B65E9" w:rsidP="009B65E9">
      <w:pPr>
        <w:spacing w:after="0" w:line="240" w:lineRule="auto"/>
        <w:rPr>
          <w:rFonts w:ascii="Calibri" w:hAnsi="Calibri" w:cs="Calibri"/>
        </w:rPr>
      </w:pPr>
    </w:p>
    <w:p w14:paraId="42335FEF" w14:textId="77777777" w:rsidR="00EF7668" w:rsidRPr="005A10C5" w:rsidRDefault="00C8395E" w:rsidP="00C8395E">
      <w:pPr>
        <w:pStyle w:val="Normaalweb"/>
        <w:spacing w:before="0" w:beforeAutospacing="0" w:after="0" w:afterAutospacing="0"/>
        <w:ind w:left="720" w:hanging="720"/>
        <w:rPr>
          <w:rFonts w:ascii="Helvetica" w:hAnsi="Helvetica" w:cs="Helvetica"/>
          <w:b/>
          <w:bCs/>
          <w:sz w:val="22"/>
          <w:szCs w:val="22"/>
        </w:rPr>
      </w:pPr>
      <w:r w:rsidRPr="005A10C5">
        <w:rPr>
          <w:rFonts w:ascii="Helvetica" w:hAnsi="Helvetica" w:cs="Helvetica"/>
          <w:b/>
          <w:bCs/>
          <w:sz w:val="22"/>
          <w:szCs w:val="22"/>
        </w:rPr>
        <w:t xml:space="preserve">Vraag 1: </w:t>
      </w:r>
    </w:p>
    <w:p w14:paraId="5CE6E5CB" w14:textId="47632947" w:rsidR="00C8395E" w:rsidRDefault="00C8395E" w:rsidP="00EF7668">
      <w:pPr>
        <w:pStyle w:val="Normaalweb"/>
        <w:spacing w:before="0" w:beforeAutospacing="0" w:after="0" w:afterAutospacing="0"/>
        <w:rPr>
          <w:rFonts w:ascii="Helvetica" w:hAnsi="Helvetica" w:cs="Helvetica"/>
          <w:b/>
          <w:bCs/>
          <w:color w:val="000000"/>
          <w:sz w:val="22"/>
          <w:szCs w:val="22"/>
        </w:rPr>
      </w:pPr>
      <w:r w:rsidRPr="00C8395E">
        <w:rPr>
          <w:rFonts w:ascii="Helvetica" w:hAnsi="Helvetica" w:cs="Helvetica"/>
          <w:b/>
          <w:bCs/>
          <w:color w:val="000000"/>
          <w:sz w:val="22"/>
          <w:szCs w:val="22"/>
        </w:rPr>
        <w:t xml:space="preserve">Is het college het met ons eens dat dit voor zowel Ulrum als Zoutkamp een behoorlijke verslechtering van het Openbaar Vervoer is en de veiligheid van passagiers bij de oversteek in Ulrum in het geding is? </w:t>
      </w:r>
    </w:p>
    <w:p w14:paraId="35CF367E" w14:textId="77777777" w:rsidR="004847C4" w:rsidRDefault="004847C4" w:rsidP="00EF7668">
      <w:pPr>
        <w:pStyle w:val="Normaalweb"/>
        <w:spacing w:before="0" w:beforeAutospacing="0" w:after="0" w:afterAutospacing="0"/>
        <w:rPr>
          <w:rFonts w:ascii="Helvetica" w:hAnsi="Helvetica" w:cs="Helvetica"/>
          <w:b/>
          <w:bCs/>
          <w:color w:val="000000"/>
          <w:sz w:val="22"/>
          <w:szCs w:val="22"/>
        </w:rPr>
      </w:pPr>
    </w:p>
    <w:p w14:paraId="6238F661" w14:textId="2DF8E34A" w:rsidR="00A51879" w:rsidRDefault="00EA538D" w:rsidP="00A51879">
      <w:pPr>
        <w:spacing w:after="0" w:line="240" w:lineRule="auto"/>
        <w:jc w:val="both"/>
        <w:rPr>
          <w:rFonts w:eastAsia="Times New Roman" w:cstheme="minorHAnsi"/>
          <w:i/>
          <w:iCs/>
        </w:rPr>
      </w:pPr>
      <w:r>
        <w:rPr>
          <w:rFonts w:eastAsia="Times New Roman" w:cstheme="minorHAnsi"/>
          <w:i/>
          <w:iCs/>
        </w:rPr>
        <w:t xml:space="preserve">De ontwerp-dienstregeling biedt </w:t>
      </w:r>
      <w:r w:rsidR="00A51879" w:rsidRPr="007A3BBF">
        <w:rPr>
          <w:rFonts w:eastAsia="Times New Roman" w:cstheme="minorHAnsi"/>
          <w:i/>
          <w:iCs/>
        </w:rPr>
        <w:t xml:space="preserve">meer reismogelijkheden voor reizigers van en naar Lauwersoog (WEC, Nationaal park Lauwersmeer en de boot naar Schiermonnikoog). Zoals bekend is er in de zomermaanden een tekort aan (auto-)parkeerruimte in Lauwersoog. Door nu meer openbaar vervoer aan te bieden wordt het aantrekkelijker om de auto te laten staan en met de bus te gaan. Stimulering van het openbaar vervoer is immers ook het gemeentelijk beleid zoals omschreven in het Mobiliteitsprogramma. </w:t>
      </w:r>
    </w:p>
    <w:p w14:paraId="01FB2C0B" w14:textId="77777777" w:rsidR="004449E9" w:rsidRPr="007A3BBF" w:rsidRDefault="004449E9" w:rsidP="00A51879">
      <w:pPr>
        <w:spacing w:after="0" w:line="240" w:lineRule="auto"/>
        <w:jc w:val="both"/>
        <w:rPr>
          <w:rFonts w:eastAsia="Times New Roman" w:cstheme="minorHAnsi"/>
          <w:i/>
          <w:iCs/>
        </w:rPr>
      </w:pPr>
    </w:p>
    <w:p w14:paraId="4D7B8242" w14:textId="77777777" w:rsidR="00142299" w:rsidRDefault="00A94E13" w:rsidP="00EF7668">
      <w:pPr>
        <w:pStyle w:val="Normaalweb"/>
        <w:spacing w:before="0" w:beforeAutospacing="0" w:after="0" w:afterAutospacing="0"/>
        <w:rPr>
          <w:rFonts w:asciiTheme="minorHAnsi" w:hAnsiTheme="minorHAnsi" w:cstheme="minorHAnsi"/>
          <w:i/>
          <w:iCs/>
          <w:sz w:val="22"/>
          <w:szCs w:val="22"/>
        </w:rPr>
      </w:pPr>
      <w:r w:rsidRPr="000A3117">
        <w:rPr>
          <w:rFonts w:asciiTheme="minorHAnsi" w:hAnsiTheme="minorHAnsi" w:cstheme="minorHAnsi"/>
          <w:i/>
          <w:iCs/>
          <w:sz w:val="22"/>
          <w:szCs w:val="22"/>
        </w:rPr>
        <w:t>Helaas heeft dit gevolgen voor de bus naar Zoutkamp</w:t>
      </w:r>
      <w:r w:rsidR="00AC3E34" w:rsidRPr="000A3117">
        <w:rPr>
          <w:rFonts w:asciiTheme="minorHAnsi" w:hAnsiTheme="minorHAnsi" w:cstheme="minorHAnsi"/>
          <w:i/>
          <w:iCs/>
          <w:sz w:val="22"/>
          <w:szCs w:val="22"/>
        </w:rPr>
        <w:t>. Zoutkamp houdt echter gedurende de spitstijden</w:t>
      </w:r>
      <w:r w:rsidR="00F07C90" w:rsidRPr="000A3117">
        <w:rPr>
          <w:rFonts w:asciiTheme="minorHAnsi" w:hAnsiTheme="minorHAnsi" w:cstheme="minorHAnsi"/>
          <w:i/>
          <w:iCs/>
          <w:sz w:val="22"/>
          <w:szCs w:val="22"/>
        </w:rPr>
        <w:t xml:space="preserve"> in de ochtend en de namiddag </w:t>
      </w:r>
      <w:r w:rsidR="006D38FC" w:rsidRPr="000A3117">
        <w:rPr>
          <w:rFonts w:asciiTheme="minorHAnsi" w:hAnsiTheme="minorHAnsi" w:cstheme="minorHAnsi"/>
          <w:i/>
          <w:iCs/>
          <w:sz w:val="22"/>
          <w:szCs w:val="22"/>
        </w:rPr>
        <w:t xml:space="preserve">een halfuursdienst. </w:t>
      </w:r>
      <w:r w:rsidR="001F5A13">
        <w:rPr>
          <w:rFonts w:asciiTheme="minorHAnsi" w:hAnsiTheme="minorHAnsi" w:cstheme="minorHAnsi"/>
          <w:i/>
          <w:iCs/>
          <w:sz w:val="22"/>
          <w:szCs w:val="22"/>
        </w:rPr>
        <w:t xml:space="preserve">Daarom achten wij een uursverbinding </w:t>
      </w:r>
      <w:r w:rsidR="00F352EB">
        <w:rPr>
          <w:rFonts w:asciiTheme="minorHAnsi" w:hAnsiTheme="minorHAnsi" w:cstheme="minorHAnsi"/>
          <w:i/>
          <w:iCs/>
          <w:sz w:val="22"/>
          <w:szCs w:val="22"/>
        </w:rPr>
        <w:t xml:space="preserve">gedurende de </w:t>
      </w:r>
      <w:r w:rsidR="00142299">
        <w:rPr>
          <w:rFonts w:asciiTheme="minorHAnsi" w:hAnsiTheme="minorHAnsi" w:cstheme="minorHAnsi"/>
          <w:i/>
          <w:iCs/>
          <w:sz w:val="22"/>
          <w:szCs w:val="22"/>
        </w:rPr>
        <w:t xml:space="preserve">dag acceptabel. </w:t>
      </w:r>
    </w:p>
    <w:p w14:paraId="584CF49F" w14:textId="77777777" w:rsidR="00142299" w:rsidRDefault="00142299" w:rsidP="00EF7668">
      <w:pPr>
        <w:pStyle w:val="Normaalweb"/>
        <w:spacing w:before="0" w:beforeAutospacing="0" w:after="0" w:afterAutospacing="0"/>
        <w:rPr>
          <w:rFonts w:asciiTheme="minorHAnsi" w:hAnsiTheme="minorHAnsi" w:cstheme="minorHAnsi"/>
          <w:i/>
          <w:iCs/>
          <w:sz w:val="22"/>
          <w:szCs w:val="22"/>
        </w:rPr>
      </w:pPr>
    </w:p>
    <w:p w14:paraId="7030E16F" w14:textId="24755B4B" w:rsidR="005830F1" w:rsidRDefault="00142299" w:rsidP="00EF7668">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Wat betreft Ulrum</w:t>
      </w:r>
      <w:r w:rsidR="009132EE">
        <w:rPr>
          <w:rFonts w:asciiTheme="minorHAnsi" w:hAnsiTheme="minorHAnsi" w:cstheme="minorHAnsi"/>
          <w:i/>
          <w:iCs/>
          <w:sz w:val="22"/>
          <w:szCs w:val="22"/>
        </w:rPr>
        <w:t xml:space="preserve">. </w:t>
      </w:r>
      <w:r w:rsidR="00CF58E3">
        <w:rPr>
          <w:rFonts w:asciiTheme="minorHAnsi" w:hAnsiTheme="minorHAnsi" w:cstheme="minorHAnsi"/>
          <w:i/>
          <w:iCs/>
          <w:sz w:val="22"/>
          <w:szCs w:val="22"/>
        </w:rPr>
        <w:t xml:space="preserve">Op zich is de </w:t>
      </w:r>
      <w:r w:rsidR="00CA43F8">
        <w:rPr>
          <w:rFonts w:asciiTheme="minorHAnsi" w:hAnsiTheme="minorHAnsi" w:cstheme="minorHAnsi"/>
          <w:i/>
          <w:iCs/>
          <w:sz w:val="22"/>
          <w:szCs w:val="22"/>
        </w:rPr>
        <w:t xml:space="preserve">maximale afstand van 400 m conform de </w:t>
      </w:r>
      <w:r w:rsidR="000D438B">
        <w:rPr>
          <w:rFonts w:asciiTheme="minorHAnsi" w:hAnsiTheme="minorHAnsi" w:cstheme="minorHAnsi"/>
          <w:i/>
          <w:iCs/>
          <w:sz w:val="22"/>
          <w:szCs w:val="22"/>
        </w:rPr>
        <w:t xml:space="preserve">algemeen geldende </w:t>
      </w:r>
      <w:r w:rsidR="00CA43F8">
        <w:rPr>
          <w:rFonts w:asciiTheme="minorHAnsi" w:hAnsiTheme="minorHAnsi" w:cstheme="minorHAnsi"/>
          <w:i/>
          <w:iCs/>
          <w:sz w:val="22"/>
          <w:szCs w:val="22"/>
        </w:rPr>
        <w:t xml:space="preserve">richtlijn op het gebied van de bereikbaarheid van een </w:t>
      </w:r>
      <w:r w:rsidR="000D438B">
        <w:rPr>
          <w:rFonts w:asciiTheme="minorHAnsi" w:hAnsiTheme="minorHAnsi" w:cstheme="minorHAnsi"/>
          <w:i/>
          <w:iCs/>
          <w:sz w:val="22"/>
          <w:szCs w:val="22"/>
        </w:rPr>
        <w:t xml:space="preserve">ov-halte. </w:t>
      </w:r>
      <w:r w:rsidR="00EE212C">
        <w:rPr>
          <w:rFonts w:asciiTheme="minorHAnsi" w:hAnsiTheme="minorHAnsi" w:cstheme="minorHAnsi"/>
          <w:i/>
          <w:iCs/>
          <w:sz w:val="22"/>
          <w:szCs w:val="22"/>
        </w:rPr>
        <w:t xml:space="preserve">Bij Ulrum zal de </w:t>
      </w:r>
      <w:r w:rsidR="009125A8">
        <w:rPr>
          <w:rFonts w:asciiTheme="minorHAnsi" w:hAnsiTheme="minorHAnsi" w:cstheme="minorHAnsi"/>
          <w:i/>
          <w:iCs/>
          <w:sz w:val="22"/>
          <w:szCs w:val="22"/>
        </w:rPr>
        <w:t xml:space="preserve">loopafstand voor de meeste mensen minder </w:t>
      </w:r>
      <w:r w:rsidR="00C208F2">
        <w:rPr>
          <w:rFonts w:asciiTheme="minorHAnsi" w:hAnsiTheme="minorHAnsi" w:cstheme="minorHAnsi"/>
          <w:i/>
          <w:iCs/>
          <w:sz w:val="22"/>
          <w:szCs w:val="22"/>
        </w:rPr>
        <w:t>zijn dan 400 m.</w:t>
      </w:r>
    </w:p>
    <w:p w14:paraId="7F01BA23" w14:textId="681D4909" w:rsidR="00EF7668" w:rsidRDefault="005830F1" w:rsidP="00EF7668">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De strekking van de dienstregeling in </w:t>
      </w:r>
      <w:r w:rsidR="00F4120B">
        <w:rPr>
          <w:rFonts w:asciiTheme="minorHAnsi" w:hAnsiTheme="minorHAnsi" w:cstheme="minorHAnsi"/>
          <w:i/>
          <w:iCs/>
          <w:sz w:val="22"/>
          <w:szCs w:val="22"/>
        </w:rPr>
        <w:t xml:space="preserve">Ulrum </w:t>
      </w:r>
      <w:r w:rsidR="00AB328F">
        <w:rPr>
          <w:rFonts w:asciiTheme="minorHAnsi" w:hAnsiTheme="minorHAnsi" w:cstheme="minorHAnsi"/>
          <w:i/>
          <w:iCs/>
          <w:sz w:val="22"/>
          <w:szCs w:val="22"/>
        </w:rPr>
        <w:t xml:space="preserve">is uitvloeisel </w:t>
      </w:r>
      <w:r w:rsidR="003E2A59">
        <w:rPr>
          <w:rFonts w:asciiTheme="minorHAnsi" w:hAnsiTheme="minorHAnsi" w:cstheme="minorHAnsi"/>
          <w:i/>
          <w:iCs/>
          <w:sz w:val="22"/>
          <w:szCs w:val="22"/>
        </w:rPr>
        <w:t xml:space="preserve">van </w:t>
      </w:r>
      <w:r w:rsidR="00116FF4">
        <w:rPr>
          <w:rFonts w:asciiTheme="minorHAnsi" w:hAnsiTheme="minorHAnsi" w:cstheme="minorHAnsi"/>
          <w:i/>
          <w:iCs/>
          <w:sz w:val="22"/>
          <w:szCs w:val="22"/>
        </w:rPr>
        <w:t xml:space="preserve">het </w:t>
      </w:r>
      <w:r w:rsidR="00116FF4" w:rsidRPr="000A3117">
        <w:rPr>
          <w:rFonts w:asciiTheme="minorHAnsi" w:hAnsiTheme="minorHAnsi" w:cstheme="minorHAnsi"/>
          <w:i/>
          <w:iCs/>
          <w:sz w:val="22"/>
          <w:szCs w:val="22"/>
        </w:rPr>
        <w:t>creëren</w:t>
      </w:r>
      <w:r w:rsidR="00077FC6">
        <w:rPr>
          <w:rFonts w:asciiTheme="minorHAnsi" w:hAnsiTheme="minorHAnsi" w:cstheme="minorHAnsi"/>
          <w:i/>
          <w:iCs/>
          <w:sz w:val="22"/>
          <w:szCs w:val="22"/>
        </w:rPr>
        <w:t xml:space="preserve"> van extra </w:t>
      </w:r>
      <w:r w:rsidR="003537FF">
        <w:rPr>
          <w:rFonts w:asciiTheme="minorHAnsi" w:hAnsiTheme="minorHAnsi" w:cstheme="minorHAnsi"/>
          <w:i/>
          <w:iCs/>
          <w:sz w:val="22"/>
          <w:szCs w:val="22"/>
        </w:rPr>
        <w:t>marge voor de overstap van de bus op de trein in Winsum.</w:t>
      </w:r>
    </w:p>
    <w:p w14:paraId="73E001CE" w14:textId="202CCF6E" w:rsidR="009C3DB4" w:rsidRDefault="009C3DB4" w:rsidP="00EF7668">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 xml:space="preserve">Omdat </w:t>
      </w:r>
      <w:r w:rsidR="004A3E84">
        <w:rPr>
          <w:rFonts w:asciiTheme="minorHAnsi" w:hAnsiTheme="minorHAnsi" w:cstheme="minorHAnsi"/>
          <w:i/>
          <w:iCs/>
          <w:sz w:val="22"/>
          <w:szCs w:val="22"/>
        </w:rPr>
        <w:t>OV-bureau</w:t>
      </w:r>
      <w:r>
        <w:rPr>
          <w:rFonts w:asciiTheme="minorHAnsi" w:hAnsiTheme="minorHAnsi" w:cstheme="minorHAnsi"/>
          <w:i/>
          <w:iCs/>
          <w:sz w:val="22"/>
          <w:szCs w:val="22"/>
        </w:rPr>
        <w:t xml:space="preserve"> ook aangeeft dat zij niet zeker weet of deze </w:t>
      </w:r>
      <w:r w:rsidR="004A3E84">
        <w:rPr>
          <w:rFonts w:asciiTheme="minorHAnsi" w:hAnsiTheme="minorHAnsi" w:cstheme="minorHAnsi"/>
          <w:i/>
          <w:iCs/>
          <w:sz w:val="22"/>
          <w:szCs w:val="22"/>
        </w:rPr>
        <w:t xml:space="preserve">extra tijd ook nodig is voor deze overstap hebben wij voorgesteld om de </w:t>
      </w:r>
      <w:r w:rsidR="009F0B36">
        <w:rPr>
          <w:rFonts w:asciiTheme="minorHAnsi" w:hAnsiTheme="minorHAnsi" w:cstheme="minorHAnsi"/>
          <w:i/>
          <w:iCs/>
          <w:sz w:val="22"/>
          <w:szCs w:val="22"/>
        </w:rPr>
        <w:t xml:space="preserve">huidige </w:t>
      </w:r>
      <w:r w:rsidR="004A3E84">
        <w:rPr>
          <w:rFonts w:asciiTheme="minorHAnsi" w:hAnsiTheme="minorHAnsi" w:cstheme="minorHAnsi"/>
          <w:i/>
          <w:iCs/>
          <w:sz w:val="22"/>
          <w:szCs w:val="22"/>
        </w:rPr>
        <w:t xml:space="preserve">bediening in Ulrum </w:t>
      </w:r>
      <w:r w:rsidR="00ED50A7">
        <w:rPr>
          <w:rFonts w:asciiTheme="minorHAnsi" w:hAnsiTheme="minorHAnsi" w:cstheme="minorHAnsi"/>
          <w:i/>
          <w:iCs/>
          <w:sz w:val="22"/>
          <w:szCs w:val="22"/>
        </w:rPr>
        <w:t>voor het dienstjaar 2026 (</w:t>
      </w:r>
      <w:r w:rsidR="009F0B36">
        <w:rPr>
          <w:rFonts w:asciiTheme="minorHAnsi" w:hAnsiTheme="minorHAnsi" w:cstheme="minorHAnsi"/>
          <w:i/>
          <w:iCs/>
          <w:sz w:val="22"/>
          <w:szCs w:val="22"/>
        </w:rPr>
        <w:t>van 20 juni tot 1 december)</w:t>
      </w:r>
      <w:r w:rsidR="004A3E84">
        <w:rPr>
          <w:rFonts w:asciiTheme="minorHAnsi" w:hAnsiTheme="minorHAnsi" w:cstheme="minorHAnsi"/>
          <w:i/>
          <w:iCs/>
          <w:sz w:val="22"/>
          <w:szCs w:val="22"/>
        </w:rPr>
        <w:t xml:space="preserve"> </w:t>
      </w:r>
      <w:r w:rsidR="00F409EE">
        <w:rPr>
          <w:rFonts w:asciiTheme="minorHAnsi" w:hAnsiTheme="minorHAnsi" w:cstheme="minorHAnsi"/>
          <w:i/>
          <w:iCs/>
          <w:sz w:val="22"/>
          <w:szCs w:val="22"/>
        </w:rPr>
        <w:t xml:space="preserve">in stand te houden </w:t>
      </w:r>
      <w:r w:rsidR="005A4D2F">
        <w:rPr>
          <w:rFonts w:asciiTheme="minorHAnsi" w:hAnsiTheme="minorHAnsi" w:cstheme="minorHAnsi"/>
          <w:i/>
          <w:iCs/>
          <w:sz w:val="22"/>
          <w:szCs w:val="22"/>
        </w:rPr>
        <w:t xml:space="preserve">en </w:t>
      </w:r>
      <w:r w:rsidR="00A84F3C">
        <w:rPr>
          <w:rFonts w:asciiTheme="minorHAnsi" w:hAnsiTheme="minorHAnsi" w:cstheme="minorHAnsi"/>
          <w:i/>
          <w:iCs/>
          <w:sz w:val="22"/>
          <w:szCs w:val="22"/>
        </w:rPr>
        <w:t>te</w:t>
      </w:r>
      <w:r w:rsidR="005A4D2F">
        <w:rPr>
          <w:rFonts w:asciiTheme="minorHAnsi" w:hAnsiTheme="minorHAnsi" w:cstheme="minorHAnsi"/>
          <w:i/>
          <w:iCs/>
          <w:sz w:val="22"/>
          <w:szCs w:val="22"/>
        </w:rPr>
        <w:t xml:space="preserve"> monitoren of de gewenste </w:t>
      </w:r>
      <w:r w:rsidR="00290774">
        <w:rPr>
          <w:rFonts w:asciiTheme="minorHAnsi" w:hAnsiTheme="minorHAnsi" w:cstheme="minorHAnsi"/>
          <w:i/>
          <w:iCs/>
          <w:sz w:val="22"/>
          <w:szCs w:val="22"/>
        </w:rPr>
        <w:t>marge bij de oversteek in Winsum ook daadwerkelijk nodig is.</w:t>
      </w:r>
    </w:p>
    <w:p w14:paraId="22E77651" w14:textId="07A836FF" w:rsidR="00290774" w:rsidRDefault="00290774" w:rsidP="00EF7668">
      <w:pPr>
        <w:pStyle w:val="Normaalweb"/>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Tevens kan dan in de tussentijd gekeken</w:t>
      </w:r>
      <w:r w:rsidR="000116EC">
        <w:rPr>
          <w:rFonts w:asciiTheme="minorHAnsi" w:hAnsiTheme="minorHAnsi" w:cstheme="minorHAnsi"/>
          <w:i/>
          <w:iCs/>
          <w:sz w:val="22"/>
          <w:szCs w:val="22"/>
        </w:rPr>
        <w:t xml:space="preserve"> worden</w:t>
      </w:r>
      <w:r w:rsidR="00C71D12">
        <w:rPr>
          <w:rFonts w:asciiTheme="minorHAnsi" w:hAnsiTheme="minorHAnsi" w:cstheme="minorHAnsi"/>
          <w:i/>
          <w:iCs/>
          <w:sz w:val="22"/>
          <w:szCs w:val="22"/>
        </w:rPr>
        <w:t xml:space="preserve">, in overleg met de </w:t>
      </w:r>
      <w:r w:rsidR="00AF7C28">
        <w:rPr>
          <w:rFonts w:asciiTheme="minorHAnsi" w:hAnsiTheme="minorHAnsi" w:cstheme="minorHAnsi"/>
          <w:i/>
          <w:iCs/>
          <w:sz w:val="22"/>
          <w:szCs w:val="22"/>
        </w:rPr>
        <w:t>provincie, naar</w:t>
      </w:r>
      <w:r>
        <w:rPr>
          <w:rFonts w:asciiTheme="minorHAnsi" w:hAnsiTheme="minorHAnsi" w:cstheme="minorHAnsi"/>
          <w:i/>
          <w:iCs/>
          <w:sz w:val="22"/>
          <w:szCs w:val="22"/>
        </w:rPr>
        <w:t xml:space="preserve"> </w:t>
      </w:r>
      <w:r w:rsidR="00516D1D">
        <w:rPr>
          <w:rFonts w:asciiTheme="minorHAnsi" w:hAnsiTheme="minorHAnsi" w:cstheme="minorHAnsi"/>
          <w:i/>
          <w:iCs/>
          <w:sz w:val="22"/>
          <w:szCs w:val="22"/>
        </w:rPr>
        <w:t xml:space="preserve">het optimaliseren van de bushalte langs de N361. </w:t>
      </w:r>
      <w:r w:rsidR="00DD7640">
        <w:rPr>
          <w:rFonts w:asciiTheme="minorHAnsi" w:hAnsiTheme="minorHAnsi" w:cstheme="minorHAnsi"/>
          <w:i/>
          <w:iCs/>
          <w:sz w:val="22"/>
          <w:szCs w:val="22"/>
        </w:rPr>
        <w:t xml:space="preserve">Hierbij gaat het dan om bijvoorbeeld </w:t>
      </w:r>
      <w:r w:rsidR="007B174F">
        <w:rPr>
          <w:rFonts w:asciiTheme="minorHAnsi" w:hAnsiTheme="minorHAnsi" w:cstheme="minorHAnsi"/>
          <w:i/>
          <w:iCs/>
          <w:sz w:val="22"/>
          <w:szCs w:val="22"/>
        </w:rPr>
        <w:t xml:space="preserve">om uitbreiding van de </w:t>
      </w:r>
      <w:r w:rsidR="00C71D12">
        <w:rPr>
          <w:rFonts w:asciiTheme="minorHAnsi" w:hAnsiTheme="minorHAnsi" w:cstheme="minorHAnsi"/>
          <w:i/>
          <w:iCs/>
          <w:sz w:val="22"/>
          <w:szCs w:val="22"/>
        </w:rPr>
        <w:t xml:space="preserve">fietsenstalling </w:t>
      </w:r>
      <w:r w:rsidR="00DD7640">
        <w:rPr>
          <w:rFonts w:asciiTheme="minorHAnsi" w:hAnsiTheme="minorHAnsi" w:cstheme="minorHAnsi"/>
          <w:i/>
          <w:iCs/>
          <w:sz w:val="22"/>
          <w:szCs w:val="22"/>
        </w:rPr>
        <w:t>maar zeker ook naar de oversteek van de N361 bij de</w:t>
      </w:r>
      <w:r w:rsidR="003577F3">
        <w:rPr>
          <w:rFonts w:asciiTheme="minorHAnsi" w:hAnsiTheme="minorHAnsi" w:cstheme="minorHAnsi"/>
          <w:i/>
          <w:iCs/>
          <w:sz w:val="22"/>
          <w:szCs w:val="22"/>
        </w:rPr>
        <w:t xml:space="preserve"> noordelijk</w:t>
      </w:r>
      <w:r w:rsidR="002056D4">
        <w:rPr>
          <w:rFonts w:asciiTheme="minorHAnsi" w:hAnsiTheme="minorHAnsi" w:cstheme="minorHAnsi"/>
          <w:i/>
          <w:iCs/>
          <w:sz w:val="22"/>
          <w:szCs w:val="22"/>
        </w:rPr>
        <w:t>ste</w:t>
      </w:r>
      <w:r w:rsidR="003577F3">
        <w:rPr>
          <w:rFonts w:asciiTheme="minorHAnsi" w:hAnsiTheme="minorHAnsi" w:cstheme="minorHAnsi"/>
          <w:i/>
          <w:iCs/>
          <w:sz w:val="22"/>
          <w:szCs w:val="22"/>
        </w:rPr>
        <w:t xml:space="preserve"> halte (veelal uitstaphalte). De oversteek is nu </w:t>
      </w:r>
      <w:r w:rsidR="00AF7C28">
        <w:rPr>
          <w:rFonts w:asciiTheme="minorHAnsi" w:hAnsiTheme="minorHAnsi" w:cstheme="minorHAnsi"/>
          <w:i/>
          <w:iCs/>
          <w:sz w:val="22"/>
          <w:szCs w:val="22"/>
        </w:rPr>
        <w:t>absoluut niet veilig</w:t>
      </w:r>
      <w:r w:rsidR="006E7D39">
        <w:rPr>
          <w:rFonts w:asciiTheme="minorHAnsi" w:hAnsiTheme="minorHAnsi" w:cstheme="minorHAnsi"/>
          <w:i/>
          <w:iCs/>
          <w:sz w:val="22"/>
          <w:szCs w:val="22"/>
        </w:rPr>
        <w:t xml:space="preserve"> (geen oversteek in twee delen</w:t>
      </w:r>
      <w:r w:rsidR="00F409EE">
        <w:rPr>
          <w:rFonts w:asciiTheme="minorHAnsi" w:hAnsiTheme="minorHAnsi" w:cstheme="minorHAnsi"/>
          <w:i/>
          <w:iCs/>
          <w:sz w:val="22"/>
          <w:szCs w:val="22"/>
        </w:rPr>
        <w:t>!)</w:t>
      </w:r>
      <w:r w:rsidR="00AF7C28">
        <w:rPr>
          <w:rFonts w:asciiTheme="minorHAnsi" w:hAnsiTheme="minorHAnsi" w:cstheme="minorHAnsi"/>
          <w:i/>
          <w:iCs/>
          <w:sz w:val="22"/>
          <w:szCs w:val="22"/>
        </w:rPr>
        <w:t xml:space="preserve">. </w:t>
      </w:r>
      <w:r w:rsidR="003577F3">
        <w:rPr>
          <w:rFonts w:asciiTheme="minorHAnsi" w:hAnsiTheme="minorHAnsi" w:cstheme="minorHAnsi"/>
          <w:i/>
          <w:iCs/>
          <w:sz w:val="22"/>
          <w:szCs w:val="22"/>
        </w:rPr>
        <w:t xml:space="preserve"> </w:t>
      </w:r>
    </w:p>
    <w:p w14:paraId="6A3DB430" w14:textId="77777777" w:rsidR="003537FF" w:rsidRPr="000A3117" w:rsidRDefault="003537FF" w:rsidP="00EF7668">
      <w:pPr>
        <w:pStyle w:val="Normaalweb"/>
        <w:spacing w:before="0" w:beforeAutospacing="0" w:after="0" w:afterAutospacing="0"/>
        <w:rPr>
          <w:rFonts w:asciiTheme="minorHAnsi" w:hAnsiTheme="minorHAnsi" w:cstheme="minorHAnsi"/>
          <w:i/>
          <w:iCs/>
          <w:sz w:val="22"/>
          <w:szCs w:val="22"/>
        </w:rPr>
      </w:pPr>
    </w:p>
    <w:p w14:paraId="40834185" w14:textId="77777777" w:rsidR="000A3117" w:rsidRPr="00C8395E" w:rsidRDefault="000A3117" w:rsidP="00EF7668">
      <w:pPr>
        <w:pStyle w:val="Normaalweb"/>
        <w:spacing w:before="0" w:beforeAutospacing="0" w:after="0" w:afterAutospacing="0"/>
        <w:rPr>
          <w:rFonts w:ascii="Segoe UI" w:hAnsi="Segoe UI" w:cs="Segoe UI"/>
        </w:rPr>
      </w:pPr>
    </w:p>
    <w:p w14:paraId="0920046F" w14:textId="77777777" w:rsidR="00B850A3" w:rsidRDefault="00B850A3" w:rsidP="007B4862">
      <w:pPr>
        <w:pStyle w:val="Normaalweb"/>
        <w:spacing w:before="0" w:beforeAutospacing="0" w:after="0" w:afterAutospacing="0"/>
        <w:ind w:left="720" w:hanging="720"/>
        <w:rPr>
          <w:rFonts w:ascii="Helvetica" w:hAnsi="Helvetica" w:cs="Helvetica"/>
          <w:b/>
          <w:bCs/>
          <w:color w:val="000000"/>
          <w:sz w:val="22"/>
          <w:szCs w:val="22"/>
        </w:rPr>
      </w:pPr>
      <w:r w:rsidRPr="00B850A3">
        <w:rPr>
          <w:rFonts w:ascii="Helvetica" w:hAnsi="Helvetica" w:cs="Helvetica"/>
          <w:b/>
          <w:bCs/>
          <w:color w:val="000000"/>
          <w:sz w:val="22"/>
          <w:szCs w:val="22"/>
        </w:rPr>
        <w:t>Vraag 2:</w:t>
      </w:r>
    </w:p>
    <w:p w14:paraId="7FC6DA86" w14:textId="3265DEC5" w:rsidR="007B4862" w:rsidRDefault="007B4862" w:rsidP="00B850A3">
      <w:pPr>
        <w:pStyle w:val="Normaalweb"/>
        <w:spacing w:before="0" w:beforeAutospacing="0" w:after="0" w:afterAutospacing="0"/>
        <w:rPr>
          <w:rFonts w:ascii="Segoe UI" w:hAnsi="Segoe UI" w:cs="Segoe UI"/>
        </w:rPr>
      </w:pPr>
      <w:r w:rsidRPr="00B850A3">
        <w:rPr>
          <w:rFonts w:ascii="Helvetica" w:hAnsi="Helvetica" w:cs="Helvetica"/>
          <w:b/>
          <w:bCs/>
          <w:color w:val="000000"/>
          <w:sz w:val="22"/>
          <w:szCs w:val="22"/>
        </w:rPr>
        <w:t>Is over het ‘ontwerp hoofdlijnen dienstregeling 2026’ overleg geweest met de gemeente? Zo ja wat is de inbreng van de gemeente geweest aangaande deze verschraling?</w:t>
      </w:r>
    </w:p>
    <w:p w14:paraId="415A05B0" w14:textId="210A8413" w:rsidR="009B65E9" w:rsidRDefault="009B65E9" w:rsidP="009B65E9">
      <w:pPr>
        <w:spacing w:after="0" w:line="240" w:lineRule="auto"/>
        <w:rPr>
          <w:rFonts w:ascii="Calibri" w:hAnsi="Calibri" w:cs="Calibri"/>
        </w:rPr>
      </w:pPr>
    </w:p>
    <w:p w14:paraId="105CE9D1" w14:textId="2074B9C9" w:rsidR="00023CD5" w:rsidRPr="00171F71" w:rsidRDefault="00994443" w:rsidP="009B65E9">
      <w:pPr>
        <w:spacing w:after="0" w:line="240" w:lineRule="auto"/>
        <w:rPr>
          <w:rFonts w:cstheme="minorHAnsi"/>
          <w:i/>
          <w:iCs/>
        </w:rPr>
      </w:pPr>
      <w:r w:rsidRPr="00171F71">
        <w:rPr>
          <w:rFonts w:cstheme="minorHAnsi"/>
          <w:i/>
          <w:iCs/>
        </w:rPr>
        <w:t>Ambtelijk is</w:t>
      </w:r>
      <w:r w:rsidR="004B609F" w:rsidRPr="00171F71">
        <w:rPr>
          <w:rFonts w:cstheme="minorHAnsi"/>
          <w:i/>
          <w:iCs/>
        </w:rPr>
        <w:t xml:space="preserve"> de wens voor </w:t>
      </w:r>
      <w:r w:rsidR="00A56409" w:rsidRPr="00171F71">
        <w:rPr>
          <w:rFonts w:cstheme="minorHAnsi"/>
          <w:i/>
          <w:iCs/>
        </w:rPr>
        <w:t>een betere/uitgebreidere bedien</w:t>
      </w:r>
      <w:r w:rsidR="004B609F" w:rsidRPr="00171F71">
        <w:rPr>
          <w:rFonts w:cstheme="minorHAnsi"/>
          <w:i/>
          <w:iCs/>
        </w:rPr>
        <w:t xml:space="preserve">ing van Lauwersoog wel aan de orde geweest. </w:t>
      </w:r>
      <w:r w:rsidR="005A10C5">
        <w:rPr>
          <w:rFonts w:cstheme="minorHAnsi"/>
          <w:i/>
          <w:iCs/>
        </w:rPr>
        <w:t>Wat daar de gevolgen van zijn is nu pas duidelijk geworden.</w:t>
      </w:r>
    </w:p>
    <w:p w14:paraId="4CF7122D" w14:textId="77777777" w:rsidR="009B65E9" w:rsidRDefault="009B65E9" w:rsidP="009B65E9">
      <w:pPr>
        <w:spacing w:after="0" w:line="240" w:lineRule="auto"/>
        <w:rPr>
          <w:rFonts w:ascii="Calibri" w:hAnsi="Calibri" w:cs="Calibri"/>
        </w:rPr>
      </w:pPr>
    </w:p>
    <w:p w14:paraId="2136D883" w14:textId="77777777" w:rsidR="009B65E9" w:rsidRDefault="009B65E9" w:rsidP="009B65E9">
      <w:pPr>
        <w:spacing w:after="0" w:line="240" w:lineRule="auto"/>
        <w:rPr>
          <w:rFonts w:ascii="Calibri" w:hAnsi="Calibri" w:cs="Calibri"/>
        </w:rPr>
      </w:pPr>
    </w:p>
    <w:p w14:paraId="7F550FEB" w14:textId="550CDCD7" w:rsidR="009B65E9" w:rsidRPr="005A10C5" w:rsidRDefault="00B850A3" w:rsidP="009B65E9">
      <w:pPr>
        <w:spacing w:after="0" w:line="240" w:lineRule="auto"/>
        <w:rPr>
          <w:rFonts w:ascii="Helvetica" w:hAnsi="Helvetica" w:cs="Helvetica"/>
          <w:b/>
          <w:bCs/>
        </w:rPr>
      </w:pPr>
      <w:r w:rsidRPr="005A10C5">
        <w:rPr>
          <w:rFonts w:ascii="Helvetica" w:hAnsi="Helvetica" w:cs="Helvetica"/>
          <w:b/>
          <w:bCs/>
        </w:rPr>
        <w:t xml:space="preserve">Vraag </w:t>
      </w:r>
      <w:r w:rsidR="00475214" w:rsidRPr="005A10C5">
        <w:rPr>
          <w:rFonts w:ascii="Helvetica" w:hAnsi="Helvetica" w:cs="Helvetica"/>
          <w:b/>
          <w:bCs/>
        </w:rPr>
        <w:t>3:</w:t>
      </w:r>
    </w:p>
    <w:p w14:paraId="24B3C5DF" w14:textId="7568E142" w:rsidR="00B850A3" w:rsidRDefault="00B850A3" w:rsidP="00475214">
      <w:pPr>
        <w:pStyle w:val="Normaalweb"/>
        <w:spacing w:before="0" w:beforeAutospacing="0" w:after="0" w:afterAutospacing="0"/>
        <w:rPr>
          <w:rFonts w:ascii="Helvetica" w:hAnsi="Helvetica" w:cs="Helvetica"/>
          <w:b/>
          <w:bCs/>
          <w:color w:val="000000"/>
          <w:sz w:val="22"/>
          <w:szCs w:val="22"/>
        </w:rPr>
      </w:pPr>
      <w:r w:rsidRPr="005767DC">
        <w:rPr>
          <w:color w:val="000000"/>
          <w:sz w:val="14"/>
          <w:szCs w:val="14"/>
        </w:rPr>
        <w:t xml:space="preserve"> </w:t>
      </w:r>
      <w:r w:rsidRPr="005767DC">
        <w:rPr>
          <w:rFonts w:ascii="Helvetica" w:hAnsi="Helvetica" w:cs="Helvetica"/>
          <w:b/>
          <w:bCs/>
          <w:color w:val="000000"/>
          <w:sz w:val="22"/>
          <w:szCs w:val="22"/>
        </w:rPr>
        <w:t xml:space="preserve">Is het college bereid om voor 14 januari te reageren richting </w:t>
      </w:r>
      <w:r w:rsidR="00E265C9" w:rsidRPr="005767DC">
        <w:rPr>
          <w:rFonts w:ascii="Helvetica" w:hAnsi="Helvetica" w:cs="Helvetica"/>
          <w:b/>
          <w:bCs/>
          <w:color w:val="000000"/>
          <w:sz w:val="22"/>
          <w:szCs w:val="22"/>
        </w:rPr>
        <w:t>OV-bureau</w:t>
      </w:r>
      <w:r w:rsidRPr="005767DC">
        <w:rPr>
          <w:rFonts w:ascii="Helvetica" w:hAnsi="Helvetica" w:cs="Helvetica"/>
          <w:b/>
          <w:bCs/>
          <w:color w:val="000000"/>
          <w:sz w:val="22"/>
          <w:szCs w:val="22"/>
        </w:rPr>
        <w:t xml:space="preserve"> om deze </w:t>
      </w:r>
      <w:r w:rsidR="00475214" w:rsidRPr="005767DC">
        <w:rPr>
          <w:rFonts w:ascii="Helvetica" w:hAnsi="Helvetica" w:cs="Helvetica"/>
          <w:b/>
          <w:bCs/>
          <w:color w:val="000000"/>
          <w:sz w:val="22"/>
          <w:szCs w:val="22"/>
        </w:rPr>
        <w:t xml:space="preserve">  </w:t>
      </w:r>
      <w:r w:rsidRPr="005767DC">
        <w:rPr>
          <w:rFonts w:ascii="Helvetica" w:hAnsi="Helvetica" w:cs="Helvetica"/>
          <w:b/>
          <w:bCs/>
          <w:color w:val="000000"/>
          <w:sz w:val="22"/>
          <w:szCs w:val="22"/>
        </w:rPr>
        <w:t>verschraling terug te laten draaien?</w:t>
      </w:r>
    </w:p>
    <w:p w14:paraId="1E886A7E" w14:textId="77777777" w:rsidR="0089427A" w:rsidRDefault="0089427A" w:rsidP="00475214">
      <w:pPr>
        <w:pStyle w:val="Normaalweb"/>
        <w:spacing w:before="0" w:beforeAutospacing="0" w:after="0" w:afterAutospacing="0"/>
        <w:rPr>
          <w:rFonts w:ascii="Segoe UI" w:hAnsi="Segoe UI" w:cs="Segoe UI"/>
        </w:rPr>
      </w:pPr>
    </w:p>
    <w:p w14:paraId="50930C27" w14:textId="4DD49AC6" w:rsidR="00030486" w:rsidRPr="002D6401" w:rsidRDefault="00A61F3F" w:rsidP="00475214">
      <w:pPr>
        <w:pStyle w:val="Normaalweb"/>
        <w:spacing w:before="0" w:beforeAutospacing="0" w:after="0" w:afterAutospacing="0"/>
        <w:rPr>
          <w:rFonts w:asciiTheme="minorHAnsi" w:hAnsiTheme="minorHAnsi" w:cstheme="minorHAnsi"/>
          <w:i/>
          <w:iCs/>
          <w:sz w:val="22"/>
          <w:szCs w:val="22"/>
        </w:rPr>
      </w:pPr>
      <w:r w:rsidRPr="002D6401">
        <w:rPr>
          <w:rFonts w:asciiTheme="minorHAnsi" w:hAnsiTheme="minorHAnsi" w:cstheme="minorHAnsi"/>
          <w:i/>
          <w:iCs/>
          <w:sz w:val="22"/>
          <w:szCs w:val="22"/>
        </w:rPr>
        <w:t>Wij hebben in eerste instantie</w:t>
      </w:r>
      <w:r w:rsidR="00C414F6" w:rsidRPr="002D6401">
        <w:rPr>
          <w:rFonts w:asciiTheme="minorHAnsi" w:hAnsiTheme="minorHAnsi" w:cstheme="minorHAnsi"/>
          <w:i/>
          <w:iCs/>
          <w:sz w:val="22"/>
          <w:szCs w:val="22"/>
        </w:rPr>
        <w:t xml:space="preserve"> </w:t>
      </w:r>
      <w:r w:rsidR="009611EF">
        <w:rPr>
          <w:rFonts w:asciiTheme="minorHAnsi" w:hAnsiTheme="minorHAnsi" w:cstheme="minorHAnsi"/>
          <w:i/>
          <w:iCs/>
          <w:sz w:val="22"/>
          <w:szCs w:val="22"/>
        </w:rPr>
        <w:t xml:space="preserve">per mail </w:t>
      </w:r>
      <w:r w:rsidR="00C414F6" w:rsidRPr="002D6401">
        <w:rPr>
          <w:rFonts w:asciiTheme="minorHAnsi" w:hAnsiTheme="minorHAnsi" w:cstheme="minorHAnsi"/>
          <w:i/>
          <w:iCs/>
          <w:sz w:val="22"/>
          <w:szCs w:val="22"/>
        </w:rPr>
        <w:t xml:space="preserve">op 13 januari jl. gereageerd op de dienstregeling voor 2026. </w:t>
      </w:r>
      <w:r w:rsidR="00030486">
        <w:rPr>
          <w:rFonts w:asciiTheme="minorHAnsi" w:hAnsiTheme="minorHAnsi" w:cstheme="minorHAnsi"/>
          <w:i/>
          <w:iCs/>
          <w:sz w:val="22"/>
          <w:szCs w:val="22"/>
        </w:rPr>
        <w:t xml:space="preserve">Daarin hebben wij gereageerd zoals </w:t>
      </w:r>
      <w:r w:rsidR="003556A3">
        <w:rPr>
          <w:rFonts w:asciiTheme="minorHAnsi" w:hAnsiTheme="minorHAnsi" w:cstheme="minorHAnsi"/>
          <w:i/>
          <w:iCs/>
          <w:sz w:val="22"/>
          <w:szCs w:val="22"/>
        </w:rPr>
        <w:t xml:space="preserve">hiervoor </w:t>
      </w:r>
      <w:r w:rsidR="00030486">
        <w:rPr>
          <w:rFonts w:asciiTheme="minorHAnsi" w:hAnsiTheme="minorHAnsi" w:cstheme="minorHAnsi"/>
          <w:i/>
          <w:iCs/>
          <w:sz w:val="22"/>
          <w:szCs w:val="22"/>
        </w:rPr>
        <w:t>onder 1.</w:t>
      </w:r>
      <w:r w:rsidR="003556A3">
        <w:rPr>
          <w:rFonts w:asciiTheme="minorHAnsi" w:hAnsiTheme="minorHAnsi" w:cstheme="minorHAnsi"/>
          <w:i/>
          <w:iCs/>
          <w:sz w:val="22"/>
          <w:szCs w:val="22"/>
        </w:rPr>
        <w:t xml:space="preserve"> i</w:t>
      </w:r>
      <w:r w:rsidR="00030486">
        <w:rPr>
          <w:rFonts w:asciiTheme="minorHAnsi" w:hAnsiTheme="minorHAnsi" w:cstheme="minorHAnsi"/>
          <w:i/>
          <w:iCs/>
          <w:sz w:val="22"/>
          <w:szCs w:val="22"/>
        </w:rPr>
        <w:t>s aangegeven</w:t>
      </w:r>
      <w:r w:rsidR="003556A3">
        <w:rPr>
          <w:rFonts w:asciiTheme="minorHAnsi" w:hAnsiTheme="minorHAnsi" w:cstheme="minorHAnsi"/>
          <w:i/>
          <w:iCs/>
          <w:sz w:val="22"/>
          <w:szCs w:val="22"/>
        </w:rPr>
        <w:t>.</w:t>
      </w:r>
    </w:p>
    <w:p w14:paraId="18AFD21E" w14:textId="77777777" w:rsidR="009B65E9" w:rsidRDefault="009B65E9" w:rsidP="009B65E9">
      <w:pPr>
        <w:spacing w:after="0" w:line="240" w:lineRule="auto"/>
        <w:rPr>
          <w:rFonts w:ascii="Calibri" w:hAnsi="Calibri" w:cs="Calibri"/>
        </w:rPr>
      </w:pPr>
    </w:p>
    <w:p w14:paraId="06010EF0" w14:textId="77777777" w:rsidR="007F2A3C" w:rsidRDefault="007F2A3C" w:rsidP="009B65E9">
      <w:pPr>
        <w:spacing w:after="0" w:line="240" w:lineRule="auto"/>
        <w:rPr>
          <w:rFonts w:ascii="Calibri" w:hAnsi="Calibri" w:cs="Calibri"/>
        </w:rPr>
      </w:pPr>
    </w:p>
    <w:p w14:paraId="23AA88E8" w14:textId="77777777" w:rsidR="007F2A3C" w:rsidRDefault="007F2A3C" w:rsidP="009B65E9">
      <w:pPr>
        <w:spacing w:after="0" w:line="240" w:lineRule="auto"/>
        <w:rPr>
          <w:rFonts w:ascii="Calibri" w:hAnsi="Calibri" w:cs="Calibri"/>
        </w:rPr>
      </w:pPr>
    </w:p>
    <w:p w14:paraId="66FA202A" w14:textId="77777777" w:rsidR="007F2A3C" w:rsidRDefault="007F2A3C" w:rsidP="009B65E9">
      <w:pPr>
        <w:spacing w:after="0" w:line="240" w:lineRule="auto"/>
        <w:rPr>
          <w:rFonts w:ascii="Calibri" w:hAnsi="Calibri" w:cs="Calibri"/>
        </w:rPr>
      </w:pPr>
    </w:p>
    <w:p w14:paraId="2D9A1557" w14:textId="77777777" w:rsidR="007F2A3C" w:rsidRPr="005767DC" w:rsidRDefault="007F2A3C" w:rsidP="009B65E9">
      <w:pPr>
        <w:spacing w:after="0" w:line="240" w:lineRule="auto"/>
        <w:rPr>
          <w:rFonts w:ascii="Calibri" w:hAnsi="Calibri" w:cs="Calibri"/>
        </w:rPr>
      </w:pPr>
    </w:p>
    <w:p w14:paraId="5DF8A83B" w14:textId="77777777" w:rsidR="009B65E9" w:rsidRDefault="009B65E9" w:rsidP="009B65E9">
      <w:pPr>
        <w:spacing w:after="0" w:line="240" w:lineRule="auto"/>
        <w:rPr>
          <w:rFonts w:ascii="Calibri" w:hAnsi="Calibri" w:cs="Calibri"/>
        </w:rPr>
      </w:pPr>
    </w:p>
    <w:p w14:paraId="794BDA6D" w14:textId="77777777" w:rsidR="005767DC" w:rsidRPr="0009471A" w:rsidRDefault="00475214">
      <w:pPr>
        <w:spacing w:after="0" w:line="240" w:lineRule="auto"/>
        <w:rPr>
          <w:rFonts w:ascii="Helvetica" w:hAnsi="Helvetica" w:cs="Helvetica"/>
          <w:b/>
          <w:bCs/>
        </w:rPr>
      </w:pPr>
      <w:r w:rsidRPr="0009471A">
        <w:rPr>
          <w:rFonts w:ascii="Helvetica" w:hAnsi="Helvetica" w:cs="Helvetica"/>
          <w:b/>
          <w:bCs/>
        </w:rPr>
        <w:lastRenderedPageBreak/>
        <w:t>Vraag 4</w:t>
      </w:r>
      <w:r w:rsidR="005767DC" w:rsidRPr="0009471A">
        <w:rPr>
          <w:rFonts w:ascii="Helvetica" w:hAnsi="Helvetica" w:cs="Helvetica"/>
          <w:b/>
          <w:bCs/>
        </w:rPr>
        <w:t>.</w:t>
      </w:r>
    </w:p>
    <w:p w14:paraId="6E078FE4" w14:textId="65A7CBE7" w:rsidR="005767DC" w:rsidRDefault="005767DC" w:rsidP="005767DC">
      <w:pPr>
        <w:pStyle w:val="Normaalweb"/>
        <w:spacing w:before="0" w:beforeAutospacing="0" w:after="0" w:afterAutospacing="0"/>
        <w:rPr>
          <w:rFonts w:ascii="Helvetica" w:hAnsi="Helvetica" w:cs="Helvetica"/>
          <w:b/>
          <w:bCs/>
          <w:color w:val="000000"/>
          <w:sz w:val="22"/>
          <w:szCs w:val="22"/>
        </w:rPr>
      </w:pPr>
      <w:r w:rsidRPr="005767DC">
        <w:rPr>
          <w:rFonts w:ascii="Helvetica" w:hAnsi="Helvetica" w:cs="Helvetica"/>
          <w:b/>
          <w:bCs/>
          <w:color w:val="000000"/>
          <w:sz w:val="22"/>
          <w:szCs w:val="22"/>
        </w:rPr>
        <w:t xml:space="preserve">Is het college het met ons eens dat het ontwerp door het </w:t>
      </w:r>
      <w:r w:rsidR="00E265C9" w:rsidRPr="005767DC">
        <w:rPr>
          <w:rFonts w:ascii="Helvetica" w:hAnsi="Helvetica" w:cs="Helvetica"/>
          <w:b/>
          <w:bCs/>
          <w:color w:val="000000"/>
          <w:sz w:val="22"/>
          <w:szCs w:val="22"/>
        </w:rPr>
        <w:t>OV-bureau</w:t>
      </w:r>
      <w:r w:rsidRPr="005767DC">
        <w:rPr>
          <w:rFonts w:ascii="Helvetica" w:hAnsi="Helvetica" w:cs="Helvetica"/>
          <w:b/>
          <w:bCs/>
          <w:color w:val="000000"/>
          <w:sz w:val="22"/>
          <w:szCs w:val="22"/>
        </w:rPr>
        <w:t xml:space="preserve"> op een zeer ongelukkig moment naar buiten wordt gebracht n.l. enkele dagen voor kerst en dat de reactietermijn hiermede grotendeels in de kerstvakantie valt? </w:t>
      </w:r>
    </w:p>
    <w:p w14:paraId="6C52752D" w14:textId="77777777" w:rsidR="0089427A" w:rsidRDefault="0089427A" w:rsidP="005767DC">
      <w:pPr>
        <w:pStyle w:val="Normaalweb"/>
        <w:spacing w:before="0" w:beforeAutospacing="0" w:after="0" w:afterAutospacing="0"/>
        <w:rPr>
          <w:rFonts w:ascii="Helvetica" w:hAnsi="Helvetica" w:cs="Helvetica"/>
          <w:b/>
          <w:bCs/>
          <w:color w:val="000000"/>
          <w:sz w:val="22"/>
          <w:szCs w:val="22"/>
        </w:rPr>
      </w:pPr>
    </w:p>
    <w:p w14:paraId="1625670B" w14:textId="1E5486E8" w:rsidR="0089427A" w:rsidRPr="002D6401" w:rsidRDefault="004206BF" w:rsidP="005767DC">
      <w:pPr>
        <w:pStyle w:val="Normaalweb"/>
        <w:spacing w:before="0" w:beforeAutospacing="0" w:after="0" w:afterAutospacing="0"/>
        <w:rPr>
          <w:rFonts w:asciiTheme="minorHAnsi" w:hAnsiTheme="minorHAnsi" w:cstheme="minorHAnsi"/>
          <w:i/>
          <w:iCs/>
        </w:rPr>
      </w:pPr>
      <w:r w:rsidRPr="002D6401">
        <w:rPr>
          <w:rFonts w:asciiTheme="minorHAnsi" w:hAnsiTheme="minorHAnsi" w:cstheme="minorHAnsi"/>
          <w:i/>
          <w:iCs/>
          <w:color w:val="000000"/>
          <w:sz w:val="22"/>
          <w:szCs w:val="22"/>
        </w:rPr>
        <w:t xml:space="preserve">Het college is het hiermee eens. Wij hebben het OV-bureau dit ook laten weten in onze schriftelijke reactie </w:t>
      </w:r>
      <w:r w:rsidR="007B7335" w:rsidRPr="002D6401">
        <w:rPr>
          <w:rFonts w:asciiTheme="minorHAnsi" w:hAnsiTheme="minorHAnsi" w:cstheme="minorHAnsi"/>
          <w:i/>
          <w:iCs/>
          <w:color w:val="000000"/>
          <w:sz w:val="22"/>
          <w:szCs w:val="22"/>
        </w:rPr>
        <w:t>met betrekking tot de dienstregeling 2026</w:t>
      </w:r>
      <w:r w:rsidR="00A152C2">
        <w:rPr>
          <w:rFonts w:asciiTheme="minorHAnsi" w:hAnsiTheme="minorHAnsi" w:cstheme="minorHAnsi"/>
          <w:i/>
          <w:iCs/>
          <w:color w:val="000000"/>
          <w:sz w:val="22"/>
          <w:szCs w:val="22"/>
        </w:rPr>
        <w:t>.</w:t>
      </w:r>
    </w:p>
    <w:p w14:paraId="0E759CC3" w14:textId="77777777" w:rsidR="00B60D27" w:rsidRDefault="00B60D27">
      <w:pPr>
        <w:spacing w:after="0" w:line="240" w:lineRule="auto"/>
        <w:rPr>
          <w:rFonts w:ascii="Calibri" w:hAnsi="Calibri" w:cs="Calibri"/>
        </w:rPr>
      </w:pPr>
    </w:p>
    <w:p w14:paraId="6056A9C6" w14:textId="77777777" w:rsidR="00B60D27" w:rsidRPr="0009471A" w:rsidRDefault="00B60D27">
      <w:pPr>
        <w:spacing w:after="0" w:line="240" w:lineRule="auto"/>
        <w:rPr>
          <w:rFonts w:ascii="Helvetica" w:hAnsi="Helvetica" w:cs="Helvetica"/>
          <w:b/>
          <w:bCs/>
        </w:rPr>
      </w:pPr>
      <w:r w:rsidRPr="0009471A">
        <w:rPr>
          <w:rFonts w:ascii="Helvetica" w:hAnsi="Helvetica" w:cs="Helvetica"/>
          <w:b/>
          <w:bCs/>
        </w:rPr>
        <w:t>Vraag 5</w:t>
      </w:r>
    </w:p>
    <w:p w14:paraId="77BC06A4" w14:textId="317556B2" w:rsidR="00B60D27" w:rsidRDefault="00B60D27" w:rsidP="00B60D27">
      <w:pPr>
        <w:pStyle w:val="Normaalweb"/>
        <w:spacing w:before="0" w:beforeAutospacing="0" w:after="0" w:afterAutospacing="0"/>
        <w:rPr>
          <w:rFonts w:ascii="Helvetica" w:hAnsi="Helvetica" w:cs="Helvetica"/>
          <w:b/>
          <w:bCs/>
          <w:color w:val="000000"/>
          <w:sz w:val="22"/>
          <w:szCs w:val="22"/>
        </w:rPr>
      </w:pPr>
      <w:r w:rsidRPr="00B60D27">
        <w:rPr>
          <w:rFonts w:ascii="Helvetica" w:hAnsi="Helvetica" w:cs="Helvetica"/>
          <w:b/>
          <w:bCs/>
          <w:color w:val="000000"/>
          <w:sz w:val="22"/>
          <w:szCs w:val="22"/>
        </w:rPr>
        <w:t xml:space="preserve">Is het college bereid om dit punt aan de orde te stellen bij het </w:t>
      </w:r>
      <w:r w:rsidR="00E265C9" w:rsidRPr="00B60D27">
        <w:rPr>
          <w:rFonts w:ascii="Helvetica" w:hAnsi="Helvetica" w:cs="Helvetica"/>
          <w:b/>
          <w:bCs/>
          <w:color w:val="000000"/>
          <w:sz w:val="22"/>
          <w:szCs w:val="22"/>
        </w:rPr>
        <w:t>OV-bureau</w:t>
      </w:r>
      <w:r w:rsidRPr="00B60D27">
        <w:rPr>
          <w:rFonts w:ascii="Helvetica" w:hAnsi="Helvetica" w:cs="Helvetica"/>
          <w:b/>
          <w:bCs/>
          <w:color w:val="000000"/>
          <w:sz w:val="22"/>
          <w:szCs w:val="22"/>
        </w:rPr>
        <w:t xml:space="preserve"> en de reactie termijn op te laten rekken?</w:t>
      </w:r>
    </w:p>
    <w:p w14:paraId="581301D3" w14:textId="77777777" w:rsidR="006D5981" w:rsidRDefault="006D5981" w:rsidP="00B60D27">
      <w:pPr>
        <w:pStyle w:val="Normaalweb"/>
        <w:spacing w:before="0" w:beforeAutospacing="0" w:after="0" w:afterAutospacing="0"/>
        <w:rPr>
          <w:rFonts w:ascii="Helvetica" w:hAnsi="Helvetica" w:cs="Helvetica"/>
          <w:b/>
          <w:bCs/>
          <w:color w:val="000000"/>
          <w:sz w:val="22"/>
          <w:szCs w:val="22"/>
        </w:rPr>
      </w:pPr>
    </w:p>
    <w:p w14:paraId="03F37B1A" w14:textId="2B960E2A" w:rsidR="006D5981" w:rsidRPr="001A75CF" w:rsidRDefault="006D5981" w:rsidP="00B60D27">
      <w:pPr>
        <w:pStyle w:val="Normaalweb"/>
        <w:spacing w:before="0" w:beforeAutospacing="0" w:after="0" w:afterAutospacing="0"/>
        <w:rPr>
          <w:rFonts w:asciiTheme="minorHAnsi" w:hAnsiTheme="minorHAnsi" w:cstheme="minorHAnsi"/>
          <w:i/>
          <w:iCs/>
          <w:color w:val="000000"/>
          <w:sz w:val="22"/>
          <w:szCs w:val="22"/>
        </w:rPr>
      </w:pPr>
      <w:r w:rsidRPr="001A75CF">
        <w:rPr>
          <w:rFonts w:asciiTheme="minorHAnsi" w:hAnsiTheme="minorHAnsi" w:cstheme="minorHAnsi"/>
          <w:i/>
          <w:iCs/>
          <w:color w:val="000000"/>
          <w:sz w:val="22"/>
          <w:szCs w:val="22"/>
        </w:rPr>
        <w:t xml:space="preserve">De termijn is </w:t>
      </w:r>
      <w:r w:rsidR="001A75CF" w:rsidRPr="001A75CF">
        <w:rPr>
          <w:rFonts w:asciiTheme="minorHAnsi" w:hAnsiTheme="minorHAnsi" w:cstheme="minorHAnsi"/>
          <w:i/>
          <w:iCs/>
          <w:color w:val="000000"/>
          <w:sz w:val="22"/>
          <w:szCs w:val="22"/>
        </w:rPr>
        <w:t>niet opgerekt. Wel is door het OV-bureau aangegeven dat in eerste instantie per mail kon worden gereageerd en vervolgens de reactie te vervatten in een brief richting het OV-bureau. Dit hebben wij gedaan.</w:t>
      </w:r>
    </w:p>
    <w:p w14:paraId="61C28699" w14:textId="77777777" w:rsidR="007B7335" w:rsidRDefault="007B7335" w:rsidP="00B60D27">
      <w:pPr>
        <w:pStyle w:val="Normaalweb"/>
        <w:spacing w:before="0" w:beforeAutospacing="0" w:after="0" w:afterAutospacing="0"/>
        <w:rPr>
          <w:rFonts w:ascii="Helvetica" w:hAnsi="Helvetica" w:cs="Helvetica"/>
          <w:b/>
          <w:bCs/>
          <w:color w:val="000000"/>
          <w:sz w:val="22"/>
          <w:szCs w:val="22"/>
        </w:rPr>
      </w:pPr>
    </w:p>
    <w:p w14:paraId="219707A8" w14:textId="77777777" w:rsidR="007B7335" w:rsidRPr="00B60D27" w:rsidRDefault="007B7335" w:rsidP="00B60D27">
      <w:pPr>
        <w:pStyle w:val="Normaalweb"/>
        <w:spacing w:before="0" w:beforeAutospacing="0" w:after="0" w:afterAutospacing="0"/>
        <w:rPr>
          <w:rFonts w:ascii="Segoe UI" w:hAnsi="Segoe UI" w:cs="Segoe UI"/>
        </w:rPr>
      </w:pPr>
    </w:p>
    <w:p w14:paraId="63118F98" w14:textId="580203BF" w:rsidR="009B65E9" w:rsidRPr="005767DC" w:rsidRDefault="009B65E9">
      <w:pPr>
        <w:spacing w:after="0" w:line="240" w:lineRule="auto"/>
        <w:rPr>
          <w:rFonts w:ascii="Calibri" w:hAnsi="Calibri" w:cs="Calibri"/>
        </w:rPr>
      </w:pPr>
      <w:r w:rsidRPr="005767DC">
        <w:rPr>
          <w:rFonts w:ascii="Calibri" w:hAnsi="Calibri" w:cs="Calibri"/>
        </w:rPr>
        <w:br w:type="page"/>
      </w:r>
    </w:p>
    <w:p w14:paraId="20C64AA9" w14:textId="77777777" w:rsidR="009B65E9" w:rsidRDefault="009B65E9" w:rsidP="009B65E9">
      <w:pPr>
        <w:spacing w:after="0"/>
        <w:rPr>
          <w:b/>
          <w:u w:val="single"/>
        </w:rPr>
      </w:pPr>
    </w:p>
    <w:tbl>
      <w:tblPr>
        <w:tblStyle w:val="Rastertabel1licht-Accent5"/>
        <w:tblpPr w:leftFromText="141" w:rightFromText="141" w:vertAnchor="text" w:horzAnchor="margin" w:tblpXSpec="right" w:tblpY="709"/>
        <w:tblW w:w="5495" w:type="dxa"/>
        <w:tblLayout w:type="fixed"/>
        <w:tblLook w:val="04A0" w:firstRow="1" w:lastRow="0" w:firstColumn="1" w:lastColumn="0" w:noHBand="0" w:noVBand="1"/>
      </w:tblPr>
      <w:tblGrid>
        <w:gridCol w:w="5495"/>
      </w:tblGrid>
      <w:tr w:rsidR="009B65E9" w:rsidRPr="00783941" w14:paraId="4119AB50" w14:textId="77777777" w:rsidTr="008301CC">
        <w:trPr>
          <w:cnfStyle w:val="100000000000" w:firstRow="1" w:lastRow="0" w:firstColumn="0" w:lastColumn="0" w:oddVBand="0" w:evenVBand="0" w:oddHBand="0"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495" w:type="dxa"/>
            <w:shd w:val="clear" w:color="auto" w:fill="CAF6F7" w:themeFill="accent5" w:themeFillTint="33"/>
            <w:vAlign w:val="center"/>
          </w:tcPr>
          <w:p w14:paraId="776A3900" w14:textId="005C38C1" w:rsidR="009B65E9" w:rsidRPr="00783941" w:rsidRDefault="009B65E9" w:rsidP="008301CC">
            <w:pPr>
              <w:spacing w:after="120"/>
              <w:jc w:val="center"/>
              <w:rPr>
                <w:b w:val="0"/>
                <w:u w:val="single"/>
              </w:rPr>
            </w:pPr>
          </w:p>
        </w:tc>
      </w:tr>
    </w:tbl>
    <w:p w14:paraId="10CDEEB6" w14:textId="36A3A276" w:rsidR="009B65E9" w:rsidRDefault="009B65E9" w:rsidP="009B65E9">
      <w:pPr>
        <w:spacing w:after="0"/>
        <w:rPr>
          <w:b/>
          <w:u w:val="single"/>
        </w:rPr>
      </w:pPr>
    </w:p>
    <w:p w14:paraId="474B7D01" w14:textId="77777777" w:rsidR="009B65E9" w:rsidRDefault="009B65E9" w:rsidP="009B65E9">
      <w:pPr>
        <w:spacing w:after="0"/>
        <w:rPr>
          <w:b/>
          <w:u w:val="single"/>
        </w:rPr>
      </w:pPr>
    </w:p>
    <w:p w14:paraId="360774BE" w14:textId="77777777" w:rsidR="009B65E9" w:rsidRDefault="009B65E9" w:rsidP="009B65E9">
      <w:pPr>
        <w:spacing w:after="0"/>
        <w:rPr>
          <w:b/>
          <w:u w:val="single"/>
        </w:rPr>
      </w:pPr>
    </w:p>
    <w:p w14:paraId="57166DA5" w14:textId="77777777" w:rsidR="009B65E9" w:rsidRDefault="009B65E9" w:rsidP="009B65E9">
      <w:pPr>
        <w:spacing w:after="0"/>
        <w:rPr>
          <w:b/>
          <w:u w:val="single"/>
        </w:rPr>
      </w:pPr>
    </w:p>
    <w:p w14:paraId="12793DDE" w14:textId="77777777" w:rsidR="009B65E9" w:rsidRDefault="009B65E9" w:rsidP="009B65E9">
      <w:pPr>
        <w:spacing w:after="0"/>
        <w:rPr>
          <w:b/>
          <w:u w:val="single"/>
        </w:rPr>
      </w:pPr>
    </w:p>
    <w:p w14:paraId="504728D7" w14:textId="77777777" w:rsidR="009B65E9" w:rsidRDefault="009B65E9" w:rsidP="009B65E9">
      <w:pPr>
        <w:spacing w:after="0"/>
        <w:rPr>
          <w:b/>
          <w:u w:val="single"/>
        </w:rPr>
      </w:pPr>
    </w:p>
    <w:p w14:paraId="54F6ACFA" w14:textId="77777777" w:rsidR="009B65E9" w:rsidRDefault="009B65E9" w:rsidP="009B65E9">
      <w:pPr>
        <w:spacing w:after="0"/>
        <w:rPr>
          <w:rFonts w:ascii="Calibri" w:hAnsi="Calibri" w:cs="Calibri"/>
        </w:rPr>
      </w:pPr>
    </w:p>
    <w:sectPr w:rsidR="009B65E9" w:rsidSect="0086011E">
      <w:footerReference w:type="default" r:id="rId12"/>
      <w:headerReference w:type="first" r:id="rId13"/>
      <w:pgSz w:w="11901" w:h="16840"/>
      <w:pgMar w:top="1134" w:right="1418" w:bottom="1134"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EEAF" w14:textId="77777777" w:rsidR="00204B0F" w:rsidRDefault="00204B0F" w:rsidP="00E664FA">
      <w:r>
        <w:separator/>
      </w:r>
    </w:p>
  </w:endnote>
  <w:endnote w:type="continuationSeparator" w:id="0">
    <w:p w14:paraId="5BA69B52" w14:textId="77777777" w:rsidR="00204B0F" w:rsidRDefault="00204B0F"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22D4" w14:textId="4D16D845" w:rsidR="000D5FEC" w:rsidRPr="007A382A" w:rsidRDefault="002509C9" w:rsidP="007D1F7D">
    <w:pPr>
      <w:pStyle w:val="Voettekst"/>
      <w:spacing w:after="0"/>
      <w:rPr>
        <w:b/>
        <w:sz w:val="16"/>
        <w:szCs w:val="16"/>
      </w:rPr>
    </w:pPr>
    <w:sdt>
      <w:sdtPr>
        <w:rPr>
          <w:b/>
          <w:sz w:val="16"/>
          <w:szCs w:val="16"/>
        </w:rPr>
        <w:id w:val="-1318336367"/>
        <w:docPartObj>
          <w:docPartGallery w:val="Page Numbers (Top of Page)"/>
          <w:docPartUnique/>
        </w:docPartObj>
      </w:sdtPr>
      <w:sdtEndPr/>
      <w:sdtContent>
        <w:r w:rsidR="000D5FEC" w:rsidRPr="007A382A">
          <w:rPr>
            <w:b/>
          </w:rPr>
          <w:tab/>
        </w:r>
        <w:r w:rsidR="000D5FEC" w:rsidRPr="007A382A">
          <w:rPr>
            <w:b/>
          </w:rPr>
          <w:tab/>
        </w:r>
        <w:r w:rsidR="000D5FEC" w:rsidRPr="007A382A">
          <w:rPr>
            <w:b/>
            <w:sz w:val="16"/>
            <w:szCs w:val="16"/>
          </w:rPr>
          <w:t xml:space="preserve">Pagina </w:t>
        </w:r>
        <w:r w:rsidR="000D5FEC" w:rsidRPr="007A382A">
          <w:rPr>
            <w:b/>
            <w:bCs/>
            <w:sz w:val="16"/>
            <w:szCs w:val="16"/>
          </w:rPr>
          <w:fldChar w:fldCharType="begin"/>
        </w:r>
        <w:r w:rsidR="000D5FEC" w:rsidRPr="007A382A">
          <w:rPr>
            <w:b/>
            <w:bCs/>
            <w:sz w:val="16"/>
            <w:szCs w:val="16"/>
          </w:rPr>
          <w:instrText>PAGE</w:instrText>
        </w:r>
        <w:r w:rsidR="000D5FEC" w:rsidRPr="007A382A">
          <w:rPr>
            <w:b/>
            <w:bCs/>
            <w:sz w:val="16"/>
            <w:szCs w:val="16"/>
          </w:rPr>
          <w:fldChar w:fldCharType="separate"/>
        </w:r>
        <w:r w:rsidR="00563A06">
          <w:rPr>
            <w:b/>
            <w:bCs/>
            <w:noProof/>
            <w:sz w:val="16"/>
            <w:szCs w:val="16"/>
          </w:rPr>
          <w:t>1</w:t>
        </w:r>
        <w:r w:rsidR="000D5FEC" w:rsidRPr="007A382A">
          <w:rPr>
            <w:b/>
            <w:bCs/>
            <w:sz w:val="16"/>
            <w:szCs w:val="16"/>
          </w:rPr>
          <w:fldChar w:fldCharType="end"/>
        </w:r>
        <w:r w:rsidR="000D5FEC" w:rsidRPr="007A382A">
          <w:rPr>
            <w:b/>
            <w:sz w:val="16"/>
            <w:szCs w:val="16"/>
          </w:rPr>
          <w:t>/</w:t>
        </w:r>
        <w:r w:rsidR="000D5FEC" w:rsidRPr="007A382A">
          <w:rPr>
            <w:b/>
            <w:bCs/>
            <w:sz w:val="16"/>
            <w:szCs w:val="16"/>
          </w:rPr>
          <w:fldChar w:fldCharType="begin"/>
        </w:r>
        <w:r w:rsidR="000D5FEC" w:rsidRPr="007A382A">
          <w:rPr>
            <w:b/>
            <w:bCs/>
            <w:sz w:val="16"/>
            <w:szCs w:val="16"/>
          </w:rPr>
          <w:instrText>NUMPAGES</w:instrText>
        </w:r>
        <w:r w:rsidR="000D5FEC" w:rsidRPr="007A382A">
          <w:rPr>
            <w:b/>
            <w:bCs/>
            <w:sz w:val="16"/>
            <w:szCs w:val="16"/>
          </w:rPr>
          <w:fldChar w:fldCharType="separate"/>
        </w:r>
        <w:r w:rsidR="00563A06">
          <w:rPr>
            <w:b/>
            <w:bCs/>
            <w:noProof/>
            <w:sz w:val="16"/>
            <w:szCs w:val="16"/>
          </w:rPr>
          <w:t>1</w:t>
        </w:r>
        <w:r w:rsidR="000D5FEC" w:rsidRPr="007A382A">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CABF" w14:textId="77777777" w:rsidR="00204B0F" w:rsidRDefault="00204B0F" w:rsidP="00E664FA">
      <w:r>
        <w:separator/>
      </w:r>
    </w:p>
  </w:footnote>
  <w:footnote w:type="continuationSeparator" w:id="0">
    <w:p w14:paraId="4413D37F" w14:textId="77777777" w:rsidR="00204B0F" w:rsidRDefault="00204B0F"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01C0" w14:textId="77777777" w:rsidR="00E664FA" w:rsidRDefault="00570D3A">
    <w:pPr>
      <w:pStyle w:val="Koptekst"/>
    </w:pPr>
    <w:r>
      <w:rPr>
        <w:noProof/>
        <w:lang w:eastAsia="nl-NL"/>
      </w:rPr>
      <w:drawing>
        <wp:anchor distT="0" distB="0" distL="114300" distR="114300" simplePos="0" relativeHeight="251658240" behindDoc="1" locked="0" layoutInCell="1" allowOverlap="1" wp14:anchorId="1BECC478" wp14:editId="6539ECF5">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6B93"/>
    <w:multiLevelType w:val="hybridMultilevel"/>
    <w:tmpl w:val="42425A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B06BD2"/>
    <w:multiLevelType w:val="hybridMultilevel"/>
    <w:tmpl w:val="FE5CB5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457846"/>
    <w:multiLevelType w:val="hybridMultilevel"/>
    <w:tmpl w:val="2B2E0F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CB5EDF"/>
    <w:multiLevelType w:val="hybridMultilevel"/>
    <w:tmpl w:val="99F2755A"/>
    <w:lvl w:ilvl="0" w:tplc="0413000F">
      <w:start w:val="1"/>
      <w:numFmt w:val="decimal"/>
      <w:lvlText w:val="%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8F4989"/>
    <w:multiLevelType w:val="hybridMultilevel"/>
    <w:tmpl w:val="883A84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E0D2E42"/>
    <w:multiLevelType w:val="hybridMultilevel"/>
    <w:tmpl w:val="B26EC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A078E0"/>
    <w:multiLevelType w:val="hybridMultilevel"/>
    <w:tmpl w:val="77AA42C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96E505E"/>
    <w:multiLevelType w:val="hybridMultilevel"/>
    <w:tmpl w:val="26588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6799987">
    <w:abstractNumId w:val="5"/>
  </w:num>
  <w:num w:numId="2" w16cid:durableId="1066151981">
    <w:abstractNumId w:val="4"/>
  </w:num>
  <w:num w:numId="3" w16cid:durableId="44261053">
    <w:abstractNumId w:val="6"/>
  </w:num>
  <w:num w:numId="4" w16cid:durableId="361592306">
    <w:abstractNumId w:val="0"/>
  </w:num>
  <w:num w:numId="5" w16cid:durableId="1941522056">
    <w:abstractNumId w:val="2"/>
  </w:num>
  <w:num w:numId="6" w16cid:durableId="1814757957">
    <w:abstractNumId w:val="3"/>
  </w:num>
  <w:num w:numId="7" w16cid:durableId="1708792947">
    <w:abstractNumId w:val="7"/>
  </w:num>
  <w:num w:numId="8" w16cid:durableId="43340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36"/>
    <w:rsid w:val="00006476"/>
    <w:rsid w:val="00006EC5"/>
    <w:rsid w:val="000116EC"/>
    <w:rsid w:val="00022A5F"/>
    <w:rsid w:val="00023CD5"/>
    <w:rsid w:val="0003037B"/>
    <w:rsid w:val="00030486"/>
    <w:rsid w:val="000325D1"/>
    <w:rsid w:val="00056D38"/>
    <w:rsid w:val="000638F2"/>
    <w:rsid w:val="00065E1D"/>
    <w:rsid w:val="00072B3F"/>
    <w:rsid w:val="00077FC6"/>
    <w:rsid w:val="0008489B"/>
    <w:rsid w:val="0009471A"/>
    <w:rsid w:val="000957EE"/>
    <w:rsid w:val="0009585D"/>
    <w:rsid w:val="000A3117"/>
    <w:rsid w:val="000B4BB0"/>
    <w:rsid w:val="000C4012"/>
    <w:rsid w:val="000D438B"/>
    <w:rsid w:val="000D5FEC"/>
    <w:rsid w:val="000E5162"/>
    <w:rsid w:val="000E7232"/>
    <w:rsid w:val="000E7483"/>
    <w:rsid w:val="000F43E1"/>
    <w:rsid w:val="000F797D"/>
    <w:rsid w:val="00115E82"/>
    <w:rsid w:val="00116FF4"/>
    <w:rsid w:val="00130BAE"/>
    <w:rsid w:val="00131EDB"/>
    <w:rsid w:val="00134B0C"/>
    <w:rsid w:val="00142299"/>
    <w:rsid w:val="00142664"/>
    <w:rsid w:val="00147D72"/>
    <w:rsid w:val="00151306"/>
    <w:rsid w:val="00160BC5"/>
    <w:rsid w:val="00171F71"/>
    <w:rsid w:val="001857FA"/>
    <w:rsid w:val="00197189"/>
    <w:rsid w:val="001A29E2"/>
    <w:rsid w:val="001A75CF"/>
    <w:rsid w:val="001E4DDD"/>
    <w:rsid w:val="001E76FC"/>
    <w:rsid w:val="001F5A13"/>
    <w:rsid w:val="00204B0F"/>
    <w:rsid w:val="002056D4"/>
    <w:rsid w:val="00213B9C"/>
    <w:rsid w:val="00213FDE"/>
    <w:rsid w:val="002331AD"/>
    <w:rsid w:val="002412DD"/>
    <w:rsid w:val="002509C9"/>
    <w:rsid w:val="00251C33"/>
    <w:rsid w:val="00263D5B"/>
    <w:rsid w:val="00280627"/>
    <w:rsid w:val="00290774"/>
    <w:rsid w:val="002B05A9"/>
    <w:rsid w:val="002B52CC"/>
    <w:rsid w:val="002C13B4"/>
    <w:rsid w:val="002D6401"/>
    <w:rsid w:val="002D7F07"/>
    <w:rsid w:val="002E3440"/>
    <w:rsid w:val="002E3B85"/>
    <w:rsid w:val="002E4C48"/>
    <w:rsid w:val="003140D2"/>
    <w:rsid w:val="00326F60"/>
    <w:rsid w:val="00334436"/>
    <w:rsid w:val="00342952"/>
    <w:rsid w:val="003537FF"/>
    <w:rsid w:val="003556A3"/>
    <w:rsid w:val="003577F3"/>
    <w:rsid w:val="00361E27"/>
    <w:rsid w:val="00386664"/>
    <w:rsid w:val="00390F0D"/>
    <w:rsid w:val="003B41FA"/>
    <w:rsid w:val="003B4DD7"/>
    <w:rsid w:val="003B6857"/>
    <w:rsid w:val="003C228E"/>
    <w:rsid w:val="003D3A19"/>
    <w:rsid w:val="003D4183"/>
    <w:rsid w:val="003E2A59"/>
    <w:rsid w:val="003E30FE"/>
    <w:rsid w:val="00406DB0"/>
    <w:rsid w:val="004112ED"/>
    <w:rsid w:val="0041450E"/>
    <w:rsid w:val="00415F0D"/>
    <w:rsid w:val="004206BF"/>
    <w:rsid w:val="0043133E"/>
    <w:rsid w:val="004332D6"/>
    <w:rsid w:val="00436464"/>
    <w:rsid w:val="004449E9"/>
    <w:rsid w:val="00445438"/>
    <w:rsid w:val="004661E8"/>
    <w:rsid w:val="0047069C"/>
    <w:rsid w:val="00475214"/>
    <w:rsid w:val="004810C2"/>
    <w:rsid w:val="004847C4"/>
    <w:rsid w:val="00485834"/>
    <w:rsid w:val="00495A38"/>
    <w:rsid w:val="00496FBE"/>
    <w:rsid w:val="004A3E84"/>
    <w:rsid w:val="004B3A9A"/>
    <w:rsid w:val="004B609F"/>
    <w:rsid w:val="004B663D"/>
    <w:rsid w:val="004D2F57"/>
    <w:rsid w:val="004D4F7D"/>
    <w:rsid w:val="004E0F06"/>
    <w:rsid w:val="0051198D"/>
    <w:rsid w:val="00516D1D"/>
    <w:rsid w:val="00535342"/>
    <w:rsid w:val="005446AC"/>
    <w:rsid w:val="00553A8E"/>
    <w:rsid w:val="00556117"/>
    <w:rsid w:val="00563A06"/>
    <w:rsid w:val="00570B45"/>
    <w:rsid w:val="00570D3A"/>
    <w:rsid w:val="00572390"/>
    <w:rsid w:val="00573B9C"/>
    <w:rsid w:val="005767DC"/>
    <w:rsid w:val="005830F1"/>
    <w:rsid w:val="00586E36"/>
    <w:rsid w:val="005A10C5"/>
    <w:rsid w:val="005A4D2F"/>
    <w:rsid w:val="005D0528"/>
    <w:rsid w:val="005D5664"/>
    <w:rsid w:val="005E5D39"/>
    <w:rsid w:val="005F667F"/>
    <w:rsid w:val="0060246C"/>
    <w:rsid w:val="00604018"/>
    <w:rsid w:val="00611318"/>
    <w:rsid w:val="006123F0"/>
    <w:rsid w:val="0061673E"/>
    <w:rsid w:val="00622675"/>
    <w:rsid w:val="006441AD"/>
    <w:rsid w:val="0065347D"/>
    <w:rsid w:val="00662F90"/>
    <w:rsid w:val="0068576C"/>
    <w:rsid w:val="006940C5"/>
    <w:rsid w:val="006A0742"/>
    <w:rsid w:val="006B7E99"/>
    <w:rsid w:val="006D38FC"/>
    <w:rsid w:val="006D5981"/>
    <w:rsid w:val="006E7D39"/>
    <w:rsid w:val="006F0C18"/>
    <w:rsid w:val="006F2038"/>
    <w:rsid w:val="006F54E2"/>
    <w:rsid w:val="00703903"/>
    <w:rsid w:val="007060CF"/>
    <w:rsid w:val="007066D5"/>
    <w:rsid w:val="00715B38"/>
    <w:rsid w:val="0071681B"/>
    <w:rsid w:val="0073038C"/>
    <w:rsid w:val="007356F9"/>
    <w:rsid w:val="00754F45"/>
    <w:rsid w:val="00755D54"/>
    <w:rsid w:val="00761B5E"/>
    <w:rsid w:val="00767FA4"/>
    <w:rsid w:val="00774327"/>
    <w:rsid w:val="0078521F"/>
    <w:rsid w:val="007A382A"/>
    <w:rsid w:val="007A3BBF"/>
    <w:rsid w:val="007B174F"/>
    <w:rsid w:val="007B4862"/>
    <w:rsid w:val="007B7335"/>
    <w:rsid w:val="007C2DE9"/>
    <w:rsid w:val="007C5749"/>
    <w:rsid w:val="007C75BD"/>
    <w:rsid w:val="007D1F7D"/>
    <w:rsid w:val="007E77E1"/>
    <w:rsid w:val="007F1143"/>
    <w:rsid w:val="007F2A3C"/>
    <w:rsid w:val="007F6395"/>
    <w:rsid w:val="0081702C"/>
    <w:rsid w:val="00824A86"/>
    <w:rsid w:val="008301CC"/>
    <w:rsid w:val="00831B9E"/>
    <w:rsid w:val="00833257"/>
    <w:rsid w:val="00842A1A"/>
    <w:rsid w:val="00850DA3"/>
    <w:rsid w:val="008568D6"/>
    <w:rsid w:val="0086011E"/>
    <w:rsid w:val="0089427A"/>
    <w:rsid w:val="008A3CC2"/>
    <w:rsid w:val="008A4E1E"/>
    <w:rsid w:val="008B5320"/>
    <w:rsid w:val="008D5F78"/>
    <w:rsid w:val="008E413C"/>
    <w:rsid w:val="008F317C"/>
    <w:rsid w:val="00911128"/>
    <w:rsid w:val="009125A8"/>
    <w:rsid w:val="00912B0A"/>
    <w:rsid w:val="009132EE"/>
    <w:rsid w:val="009136A6"/>
    <w:rsid w:val="0092368A"/>
    <w:rsid w:val="009352B5"/>
    <w:rsid w:val="0095721F"/>
    <w:rsid w:val="00957EBC"/>
    <w:rsid w:val="009611EF"/>
    <w:rsid w:val="00964BC7"/>
    <w:rsid w:val="009778D3"/>
    <w:rsid w:val="00982B56"/>
    <w:rsid w:val="00994443"/>
    <w:rsid w:val="009A1E06"/>
    <w:rsid w:val="009B2D4B"/>
    <w:rsid w:val="009B65E9"/>
    <w:rsid w:val="009C3DB4"/>
    <w:rsid w:val="009D25A5"/>
    <w:rsid w:val="009D55CA"/>
    <w:rsid w:val="009D7BBA"/>
    <w:rsid w:val="009E63A1"/>
    <w:rsid w:val="009F0B36"/>
    <w:rsid w:val="009F16DE"/>
    <w:rsid w:val="009F4C50"/>
    <w:rsid w:val="00A07998"/>
    <w:rsid w:val="00A152C2"/>
    <w:rsid w:val="00A17E5C"/>
    <w:rsid w:val="00A34E31"/>
    <w:rsid w:val="00A43C15"/>
    <w:rsid w:val="00A46C0B"/>
    <w:rsid w:val="00A51879"/>
    <w:rsid w:val="00A537C7"/>
    <w:rsid w:val="00A55935"/>
    <w:rsid w:val="00A56409"/>
    <w:rsid w:val="00A56942"/>
    <w:rsid w:val="00A57F2F"/>
    <w:rsid w:val="00A6078B"/>
    <w:rsid w:val="00A61F3F"/>
    <w:rsid w:val="00A65F31"/>
    <w:rsid w:val="00A8155C"/>
    <w:rsid w:val="00A83970"/>
    <w:rsid w:val="00A84F3C"/>
    <w:rsid w:val="00A94E13"/>
    <w:rsid w:val="00AB328F"/>
    <w:rsid w:val="00AC3E34"/>
    <w:rsid w:val="00AE1CF4"/>
    <w:rsid w:val="00AE4127"/>
    <w:rsid w:val="00AE5075"/>
    <w:rsid w:val="00AF25FC"/>
    <w:rsid w:val="00AF7C28"/>
    <w:rsid w:val="00B207CB"/>
    <w:rsid w:val="00B400FD"/>
    <w:rsid w:val="00B60D27"/>
    <w:rsid w:val="00B76514"/>
    <w:rsid w:val="00B82358"/>
    <w:rsid w:val="00B835D5"/>
    <w:rsid w:val="00B83607"/>
    <w:rsid w:val="00B850A3"/>
    <w:rsid w:val="00B914B7"/>
    <w:rsid w:val="00BA2E15"/>
    <w:rsid w:val="00BA3897"/>
    <w:rsid w:val="00BB5800"/>
    <w:rsid w:val="00BB6160"/>
    <w:rsid w:val="00BB6E8A"/>
    <w:rsid w:val="00BC566C"/>
    <w:rsid w:val="00BD5254"/>
    <w:rsid w:val="00BD6FBC"/>
    <w:rsid w:val="00BE0491"/>
    <w:rsid w:val="00BF32C8"/>
    <w:rsid w:val="00C07085"/>
    <w:rsid w:val="00C07A37"/>
    <w:rsid w:val="00C106E2"/>
    <w:rsid w:val="00C14B99"/>
    <w:rsid w:val="00C1689C"/>
    <w:rsid w:val="00C171CE"/>
    <w:rsid w:val="00C208F2"/>
    <w:rsid w:val="00C20B72"/>
    <w:rsid w:val="00C24050"/>
    <w:rsid w:val="00C27905"/>
    <w:rsid w:val="00C377C8"/>
    <w:rsid w:val="00C414F6"/>
    <w:rsid w:val="00C50561"/>
    <w:rsid w:val="00C52AFD"/>
    <w:rsid w:val="00C6172C"/>
    <w:rsid w:val="00C63ED2"/>
    <w:rsid w:val="00C64349"/>
    <w:rsid w:val="00C71D12"/>
    <w:rsid w:val="00C81898"/>
    <w:rsid w:val="00C8395E"/>
    <w:rsid w:val="00C91B72"/>
    <w:rsid w:val="00CA2479"/>
    <w:rsid w:val="00CA2D5B"/>
    <w:rsid w:val="00CA43F8"/>
    <w:rsid w:val="00CC1357"/>
    <w:rsid w:val="00CC34F7"/>
    <w:rsid w:val="00CC4C23"/>
    <w:rsid w:val="00CE3F43"/>
    <w:rsid w:val="00CE6370"/>
    <w:rsid w:val="00CF06C1"/>
    <w:rsid w:val="00CF58E3"/>
    <w:rsid w:val="00D21269"/>
    <w:rsid w:val="00D318FD"/>
    <w:rsid w:val="00D461B0"/>
    <w:rsid w:val="00D46957"/>
    <w:rsid w:val="00D65C5B"/>
    <w:rsid w:val="00D75684"/>
    <w:rsid w:val="00DA2753"/>
    <w:rsid w:val="00DA2C05"/>
    <w:rsid w:val="00DC05D7"/>
    <w:rsid w:val="00DC253E"/>
    <w:rsid w:val="00DD4DD5"/>
    <w:rsid w:val="00DD7640"/>
    <w:rsid w:val="00DF0A63"/>
    <w:rsid w:val="00E04068"/>
    <w:rsid w:val="00E226B0"/>
    <w:rsid w:val="00E265C9"/>
    <w:rsid w:val="00E32307"/>
    <w:rsid w:val="00E32A2C"/>
    <w:rsid w:val="00E50625"/>
    <w:rsid w:val="00E53365"/>
    <w:rsid w:val="00E635A8"/>
    <w:rsid w:val="00E664FA"/>
    <w:rsid w:val="00E74EF5"/>
    <w:rsid w:val="00E80483"/>
    <w:rsid w:val="00E85297"/>
    <w:rsid w:val="00E9621A"/>
    <w:rsid w:val="00EA538D"/>
    <w:rsid w:val="00EA69F9"/>
    <w:rsid w:val="00EB09DC"/>
    <w:rsid w:val="00EB7053"/>
    <w:rsid w:val="00EC0023"/>
    <w:rsid w:val="00ED2077"/>
    <w:rsid w:val="00ED50A7"/>
    <w:rsid w:val="00EE212C"/>
    <w:rsid w:val="00EE5A24"/>
    <w:rsid w:val="00EF209C"/>
    <w:rsid w:val="00EF7668"/>
    <w:rsid w:val="00F00605"/>
    <w:rsid w:val="00F01688"/>
    <w:rsid w:val="00F07C90"/>
    <w:rsid w:val="00F2100B"/>
    <w:rsid w:val="00F22B8E"/>
    <w:rsid w:val="00F352EB"/>
    <w:rsid w:val="00F409EE"/>
    <w:rsid w:val="00F4120B"/>
    <w:rsid w:val="00F41A1C"/>
    <w:rsid w:val="00F64DE9"/>
    <w:rsid w:val="00F73DE6"/>
    <w:rsid w:val="00F73ED5"/>
    <w:rsid w:val="00F804E0"/>
    <w:rsid w:val="00FA273A"/>
    <w:rsid w:val="00FB7F16"/>
    <w:rsid w:val="00FC6E53"/>
    <w:rsid w:val="00FC7425"/>
    <w:rsid w:val="00FD7B08"/>
    <w:rsid w:val="00FF68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A8B993"/>
  <w14:defaultImageDpi w14:val="300"/>
  <w15:chartTrackingRefBased/>
  <w15:docId w15:val="{EAC3A96E-A356-480A-AF7B-CD2A3751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436"/>
    <w:pPr>
      <w:spacing w:after="200" w:line="276" w:lineRule="auto"/>
    </w:pPr>
    <w:rPr>
      <w:sz w:val="22"/>
      <w:szCs w:val="22"/>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style>
  <w:style w:type="paragraph" w:styleId="Inhopg2">
    <w:name w:val="toc 2"/>
    <w:basedOn w:val="Standaard"/>
    <w:next w:val="Standaard"/>
    <w:autoRedefine/>
    <w:uiPriority w:val="39"/>
    <w:unhideWhenUsed/>
    <w:rsid w:val="004D2F57"/>
    <w:pPr>
      <w:spacing w:after="100"/>
      <w:ind w:left="200"/>
    </w:p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table" w:styleId="Rastertabel1licht-Accent5">
    <w:name w:val="Grid Table 1 Light Accent 5"/>
    <w:basedOn w:val="Standaardtabel"/>
    <w:uiPriority w:val="46"/>
    <w:rsid w:val="00334436"/>
    <w:rPr>
      <w:sz w:val="22"/>
      <w:szCs w:val="22"/>
    </w:rPr>
    <w:tblPr>
      <w:tblStyleRowBandSize w:val="1"/>
      <w:tblStyleColBandSize w:val="1"/>
      <w:tblBorders>
        <w:top w:val="single" w:sz="8" w:space="0" w:color="1BB7BA"/>
        <w:left w:val="single" w:sz="8" w:space="0" w:color="1BB7BA"/>
        <w:bottom w:val="single" w:sz="8" w:space="0" w:color="1BB7BA"/>
        <w:right w:val="single" w:sz="8" w:space="0" w:color="1BB7BA"/>
        <w:insideH w:val="single" w:sz="8" w:space="0" w:color="1BB7BA"/>
        <w:insideV w:val="single" w:sz="8" w:space="0" w:color="1BB7BA"/>
      </w:tblBorders>
    </w:tblPr>
    <w:tblStylePr w:type="firstRow">
      <w:rPr>
        <w:b/>
        <w:bCs/>
      </w:rPr>
      <w:tblPr/>
      <w:tcPr>
        <w:tcBorders>
          <w:bottom w:val="single" w:sz="12" w:space="0" w:color="63E5E8" w:themeColor="accent5" w:themeTint="99"/>
        </w:tcBorders>
      </w:tcPr>
    </w:tblStylePr>
    <w:tblStylePr w:type="lastRow">
      <w:rPr>
        <w:b/>
        <w:bCs/>
      </w:rPr>
      <w:tblPr/>
      <w:tcPr>
        <w:tcBorders>
          <w:top w:val="double" w:sz="2" w:space="0" w:color="63E5E8" w:themeColor="accent5"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4332D6"/>
    <w:pPr>
      <w:ind w:left="720"/>
      <w:contextualSpacing/>
    </w:pPr>
  </w:style>
  <w:style w:type="character" w:styleId="Onopgelostemelding">
    <w:name w:val="Unresolved Mention"/>
    <w:basedOn w:val="Standaardalinea-lettertype"/>
    <w:uiPriority w:val="99"/>
    <w:semiHidden/>
    <w:unhideWhenUsed/>
    <w:rsid w:val="00280627"/>
    <w:rPr>
      <w:color w:val="605E5C"/>
      <w:shd w:val="clear" w:color="auto" w:fill="E1DFDD"/>
    </w:rPr>
  </w:style>
  <w:style w:type="character" w:styleId="GevolgdeHyperlink">
    <w:name w:val="FollowedHyperlink"/>
    <w:basedOn w:val="Standaardalinea-lettertype"/>
    <w:uiPriority w:val="99"/>
    <w:semiHidden/>
    <w:unhideWhenUsed/>
    <w:rsid w:val="00280627"/>
    <w:rPr>
      <w:color w:val="7030A0" w:themeColor="followedHyperlink"/>
      <w:u w:val="single"/>
    </w:rPr>
  </w:style>
  <w:style w:type="paragraph" w:styleId="Normaalweb">
    <w:name w:val="Normal (Web)"/>
    <w:basedOn w:val="Standaard"/>
    <w:uiPriority w:val="99"/>
    <w:semiHidden/>
    <w:unhideWhenUsed/>
    <w:rsid w:val="00C14B9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4513">
      <w:bodyDiv w:val="1"/>
      <w:marLeft w:val="0"/>
      <w:marRight w:val="0"/>
      <w:marTop w:val="0"/>
      <w:marBottom w:val="0"/>
      <w:divBdr>
        <w:top w:val="none" w:sz="0" w:space="0" w:color="auto"/>
        <w:left w:val="none" w:sz="0" w:space="0" w:color="auto"/>
        <w:bottom w:val="none" w:sz="0" w:space="0" w:color="auto"/>
        <w:right w:val="none" w:sz="0" w:space="0" w:color="auto"/>
      </w:divBdr>
    </w:div>
    <w:div w:id="1503201787">
      <w:bodyDiv w:val="1"/>
      <w:marLeft w:val="0"/>
      <w:marRight w:val="0"/>
      <w:marTop w:val="0"/>
      <w:marBottom w:val="0"/>
      <w:divBdr>
        <w:top w:val="none" w:sz="0" w:space="0" w:color="auto"/>
        <w:left w:val="none" w:sz="0" w:space="0" w:color="auto"/>
        <w:bottom w:val="none" w:sz="0" w:space="0" w:color="auto"/>
        <w:right w:val="none" w:sz="0" w:space="0" w:color="auto"/>
      </w:divBdr>
    </w:div>
    <w:div w:id="2032149886">
      <w:bodyDiv w:val="1"/>
      <w:marLeft w:val="0"/>
      <w:marRight w:val="0"/>
      <w:marTop w:val="0"/>
      <w:marBottom w:val="0"/>
      <w:divBdr>
        <w:top w:val="none" w:sz="0" w:space="0" w:color="auto"/>
        <w:left w:val="none" w:sz="0" w:space="0" w:color="auto"/>
        <w:bottom w:val="none" w:sz="0" w:space="0" w:color="auto"/>
        <w:right w:val="none" w:sz="0" w:space="0" w:color="auto"/>
      </w:divBdr>
    </w:div>
    <w:div w:id="20974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741d7-14bf-485c-aa9d-d9320e4adf8c">
      <Terms xmlns="http://schemas.microsoft.com/office/infopath/2007/PartnerControls"/>
    </lcf76f155ced4ddcb4097134ff3c332f>
    <TaxCatchAll xmlns="57effa7f-fa10-453b-8e5f-21920f789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2B89D906F224B9B63FCA740134682" ma:contentTypeVersion="13" ma:contentTypeDescription="Een nieuw document maken." ma:contentTypeScope="" ma:versionID="e1e53ed22bba3dec375813f4d5703f3c">
  <xsd:schema xmlns:xsd="http://www.w3.org/2001/XMLSchema" xmlns:xs="http://www.w3.org/2001/XMLSchema" xmlns:p="http://schemas.microsoft.com/office/2006/metadata/properties" xmlns:ns2="78c741d7-14bf-485c-aa9d-d9320e4adf8c" xmlns:ns3="57effa7f-fa10-453b-8e5f-21920f7893a1" targetNamespace="http://schemas.microsoft.com/office/2006/metadata/properties" ma:root="true" ma:fieldsID="3ade8b519645632c56fe03d42e68caae" ns2:_="" ns3:_="">
    <xsd:import namespace="78c741d7-14bf-485c-aa9d-d9320e4adf8c"/>
    <xsd:import namespace="57effa7f-fa10-453b-8e5f-21920f78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741d7-14bf-485c-aa9d-d9320e4ad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fa7f-fa10-453b-8e5f-21920f7893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cc3540c-e44a-4455-af3f-c84569017b14}" ma:internalName="TaxCatchAll" ma:showField="CatchAllData" ma:web="57effa7f-fa10-453b-8e5f-21920f78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600F-BD5D-4A53-9447-371130E24088}">
  <ds:schemaRefs>
    <ds:schemaRef ds:uri="http://schemas.microsoft.com/office/2006/metadata/properties"/>
    <ds:schemaRef ds:uri="http://schemas.microsoft.com/office/infopath/2007/PartnerControls"/>
    <ds:schemaRef ds:uri="78c741d7-14bf-485c-aa9d-d9320e4adf8c"/>
    <ds:schemaRef ds:uri="57effa7f-fa10-453b-8e5f-21920f7893a1"/>
  </ds:schemaRefs>
</ds:datastoreItem>
</file>

<file path=customXml/itemProps2.xml><?xml version="1.0" encoding="utf-8"?>
<ds:datastoreItem xmlns:ds="http://schemas.openxmlformats.org/officeDocument/2006/customXml" ds:itemID="{C04536F7-7D62-418C-80CB-4B14440BE53B}">
  <ds:schemaRefs>
    <ds:schemaRef ds:uri="http://schemas.microsoft.com/sharepoint/v3/contenttype/forms"/>
  </ds:schemaRefs>
</ds:datastoreItem>
</file>

<file path=customXml/itemProps3.xml><?xml version="1.0" encoding="utf-8"?>
<ds:datastoreItem xmlns:ds="http://schemas.openxmlformats.org/officeDocument/2006/customXml" ds:itemID="{CE65FB0E-C0F1-4CCA-AB67-28B0DF40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741d7-14bf-485c-aa9d-d9320e4adf8c"/>
    <ds:schemaRef ds:uri="57effa7f-fa10-453b-8e5f-21920f78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7CB1E-464F-457C-A8B2-05AD96D2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Kastermans</dc:creator>
  <cp:keywords/>
  <dc:description/>
  <cp:lastModifiedBy>Henny Kruims</cp:lastModifiedBy>
  <cp:revision>2</cp:revision>
  <cp:lastPrinted>2022-09-04T16:36:00Z</cp:lastPrinted>
  <dcterms:created xsi:type="dcterms:W3CDTF">2026-01-20T10:34:00Z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0x010100ACB2B89D906F224B9B63FCA740134682</vt:lpwstr>
  </property>
  <property fmtid="{D5CDD505-2E9C-101B-9397-08002B2CF9AE}" pid="3" name="MediaServiceImageTags">
    <vt:lpwstr/>
  </property>
</Properties>
</file>